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129F2" w14:textId="20F68394" w:rsidR="00746D1A" w:rsidRDefault="00746D1A" w:rsidP="00746D1A">
      <w:pPr>
        <w:shd w:val="clear" w:color="auto" w:fill="FFFFFF"/>
        <w:spacing w:after="0" w:line="240" w:lineRule="auto"/>
        <w:rPr>
          <w:rFonts w:ascii="Times New Roman" w:eastAsia="Times New Roman" w:hAnsi="Times New Roman" w:cs="Times New Roman"/>
          <w:sz w:val="24"/>
          <w:szCs w:val="24"/>
          <w:lang w:eastAsia="fi-FI"/>
        </w:rPr>
      </w:pPr>
    </w:p>
    <w:p w14:paraId="79F293D9"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A1ED986"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3C8BE6E3"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5E2559F2"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59F87DB1"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CFAD4E8"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DC68772"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3446FEF9"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2B07924"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7241605"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E6DA3A4"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7F2BC502"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4D31D670"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0BFC5225"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9E8058B" w14:textId="70D67BA8"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r>
        <w:rPr>
          <w:noProof/>
          <w:lang w:eastAsia="fi-FI"/>
        </w:rPr>
        <mc:AlternateContent>
          <mc:Choice Requires="wps">
            <w:drawing>
              <wp:anchor distT="0" distB="0" distL="114300" distR="114300" simplePos="0" relativeHeight="251676672" behindDoc="0" locked="0" layoutInCell="1" allowOverlap="1" wp14:anchorId="6F52C933" wp14:editId="55FD9C64">
                <wp:simplePos x="0" y="0"/>
                <wp:positionH relativeFrom="column">
                  <wp:posOffset>0</wp:posOffset>
                </wp:positionH>
                <wp:positionV relativeFrom="paragraph">
                  <wp:posOffset>0</wp:posOffset>
                </wp:positionV>
                <wp:extent cx="1828800" cy="1828800"/>
                <wp:effectExtent l="0" t="0" r="0" b="0"/>
                <wp:wrapNone/>
                <wp:docPr id="17" name="Tekstiruutu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A74725D" w14:textId="77777777" w:rsidR="001665B5" w:rsidRDefault="001665B5" w:rsidP="00EB1C99">
                            <w:pPr>
                              <w:shd w:val="clear" w:color="auto" w:fill="FFFFFF"/>
                              <w:spacing w:after="0" w:line="240" w:lineRule="auto"/>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Lapsen tuki </w:t>
                            </w:r>
                          </w:p>
                          <w:p w14:paraId="269FC5AF" w14:textId="3054144E" w:rsidR="009F6FC8" w:rsidRPr="00EB1C99" w:rsidRDefault="001665B5" w:rsidP="00EB1C99">
                            <w:pPr>
                              <w:shd w:val="clear" w:color="auto" w:fill="FFFFFF"/>
                              <w:spacing w:after="0" w:line="240" w:lineRule="auto"/>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varhaiskasvatuksessa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52C933" id="_x0000_t202" coordsize="21600,21600" o:spt="202" path="m,l,21600r21600,l21600,xe">
                <v:stroke joinstyle="miter"/>
                <v:path gradientshapeok="t" o:connecttype="rect"/>
              </v:shapetype>
              <v:shape id="Tekstiruutu 17" o:spid="_x0000_s1026" type="#_x0000_t202"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0A74725D" w14:textId="77777777" w:rsidR="001665B5" w:rsidRDefault="001665B5" w:rsidP="00EB1C99">
                      <w:pPr>
                        <w:shd w:val="clear" w:color="auto" w:fill="FFFFFF"/>
                        <w:spacing w:after="0" w:line="240" w:lineRule="auto"/>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Lapsen tuki </w:t>
                      </w:r>
                    </w:p>
                    <w:p w14:paraId="269FC5AF" w14:textId="3054144E" w:rsidR="009F6FC8" w:rsidRPr="00EB1C99" w:rsidRDefault="001665B5" w:rsidP="00EB1C99">
                      <w:pPr>
                        <w:shd w:val="clear" w:color="auto" w:fill="FFFFFF"/>
                        <w:spacing w:after="0" w:line="240" w:lineRule="auto"/>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varhaiskasvatuksessa</w:t>
                      </w:r>
                    </w:p>
                  </w:txbxContent>
                </v:textbox>
              </v:shape>
            </w:pict>
          </mc:Fallback>
        </mc:AlternateContent>
      </w:r>
    </w:p>
    <w:p w14:paraId="052996DE"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78D6F4F"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77F3E710"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2F447F2"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507907EC"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4E31CFFC"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804DBEC"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1D75E3B9"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4EADF4C4"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0293E4C4"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7EBBD358"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06A7D441"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F8680C6"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160730DB"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CE9FE07"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7C31C6D"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032638D3"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C5EA51B"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05F0EE55"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06F3DE1E"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549CD0F5"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1F09195A"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3B1E5D13"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16E57167"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7B3C4B8A"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532AE624"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FCBDA68"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3A868DC4"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56F964B4"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389938B0"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692095F8" w14:textId="77777777" w:rsidR="00EB1C99"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222649BA" w14:textId="77777777" w:rsidR="00EB1C99" w:rsidRPr="0034093B" w:rsidRDefault="00EB1C99" w:rsidP="00746D1A">
      <w:pPr>
        <w:shd w:val="clear" w:color="auto" w:fill="FFFFFF"/>
        <w:spacing w:after="0" w:line="240" w:lineRule="auto"/>
        <w:rPr>
          <w:rFonts w:ascii="Times New Roman" w:eastAsia="Times New Roman" w:hAnsi="Times New Roman" w:cs="Times New Roman"/>
          <w:sz w:val="24"/>
          <w:szCs w:val="24"/>
          <w:lang w:eastAsia="fi-FI"/>
        </w:rPr>
      </w:pPr>
    </w:p>
    <w:p w14:paraId="1C331CE8" w14:textId="77777777" w:rsidR="00746D1A" w:rsidRPr="0034093B" w:rsidRDefault="00746D1A" w:rsidP="00746D1A">
      <w:pPr>
        <w:shd w:val="clear" w:color="auto" w:fill="FFFFFF"/>
        <w:spacing w:after="0" w:line="240" w:lineRule="auto"/>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8"/>
          <w:szCs w:val="28"/>
          <w:lang w:eastAsia="fi-FI"/>
        </w:rPr>
        <w:t> </w:t>
      </w:r>
    </w:p>
    <w:sdt>
      <w:sdtPr>
        <w:rPr>
          <w:rFonts w:asciiTheme="minorHAnsi" w:eastAsiaTheme="minorHAnsi" w:hAnsiTheme="minorHAnsi" w:cstheme="minorBidi"/>
          <w:color w:val="auto"/>
          <w:sz w:val="22"/>
          <w:szCs w:val="22"/>
          <w:lang w:eastAsia="en-US"/>
        </w:rPr>
        <w:id w:val="1179855179"/>
        <w:docPartObj>
          <w:docPartGallery w:val="Table of Contents"/>
          <w:docPartUnique/>
        </w:docPartObj>
      </w:sdtPr>
      <w:sdtEndPr>
        <w:rPr>
          <w:b/>
          <w:bCs/>
        </w:rPr>
      </w:sdtEndPr>
      <w:sdtContent>
        <w:p w14:paraId="40AC97DC" w14:textId="7BEF374F" w:rsidR="00DC5C6E" w:rsidRDefault="00DC5C6E">
          <w:pPr>
            <w:pStyle w:val="Sisllysluettelonotsikko"/>
            <w:rPr>
              <w:rFonts w:ascii="Times New Roman" w:hAnsi="Times New Roman" w:cs="Times New Roman"/>
              <w:color w:val="auto"/>
            </w:rPr>
          </w:pPr>
          <w:r w:rsidRPr="00862D89">
            <w:rPr>
              <w:rFonts w:ascii="Times New Roman" w:hAnsi="Times New Roman" w:cs="Times New Roman"/>
              <w:color w:val="auto"/>
            </w:rPr>
            <w:t>Sisällys</w:t>
          </w:r>
        </w:p>
        <w:p w14:paraId="121313FA" w14:textId="77777777" w:rsidR="00862D89" w:rsidRPr="00862D89" w:rsidRDefault="00862D89" w:rsidP="00862D89">
          <w:pPr>
            <w:rPr>
              <w:lang w:eastAsia="fi-FI"/>
            </w:rPr>
          </w:pPr>
        </w:p>
        <w:p w14:paraId="4E0958F4" w14:textId="7E83AF12" w:rsidR="004211D1" w:rsidRDefault="00DC5C6E">
          <w:pPr>
            <w:pStyle w:val="Sisluet1"/>
            <w:tabs>
              <w:tab w:val="right" w:leader="dot" w:pos="9344"/>
            </w:tabs>
            <w:rPr>
              <w:rFonts w:asciiTheme="minorHAnsi" w:hAnsiTheme="minorHAnsi" w:cstheme="minorBidi"/>
              <w:b w:val="0"/>
              <w:bCs w:val="0"/>
              <w:noProof/>
              <w:sz w:val="22"/>
              <w:szCs w:val="22"/>
            </w:rPr>
          </w:pPr>
          <w:r w:rsidRPr="002518F1">
            <w:fldChar w:fldCharType="begin"/>
          </w:r>
          <w:r w:rsidRPr="002518F1">
            <w:instrText xml:space="preserve"> TOC \o "1-3" \h \z \u </w:instrText>
          </w:r>
          <w:r w:rsidRPr="002518F1">
            <w:fldChar w:fldCharType="separate"/>
          </w:r>
          <w:hyperlink w:anchor="_Toc101536397" w:history="1">
            <w:r w:rsidR="004211D1" w:rsidRPr="00E15384">
              <w:rPr>
                <w:rStyle w:val="Hyperlinkki"/>
                <w:rFonts w:eastAsia="Times New Roman"/>
                <w:noProof/>
              </w:rPr>
              <w:t>Varhaiskasvatus</w:t>
            </w:r>
            <w:r w:rsidR="004211D1">
              <w:rPr>
                <w:noProof/>
                <w:webHidden/>
              </w:rPr>
              <w:tab/>
            </w:r>
            <w:r w:rsidR="004211D1">
              <w:rPr>
                <w:noProof/>
                <w:webHidden/>
              </w:rPr>
              <w:fldChar w:fldCharType="begin"/>
            </w:r>
            <w:r w:rsidR="004211D1">
              <w:rPr>
                <w:noProof/>
                <w:webHidden/>
              </w:rPr>
              <w:instrText xml:space="preserve"> PAGEREF _Toc101536397 \h </w:instrText>
            </w:r>
            <w:r w:rsidR="004211D1">
              <w:rPr>
                <w:noProof/>
                <w:webHidden/>
              </w:rPr>
            </w:r>
            <w:r w:rsidR="004211D1">
              <w:rPr>
                <w:noProof/>
                <w:webHidden/>
              </w:rPr>
              <w:fldChar w:fldCharType="separate"/>
            </w:r>
            <w:r w:rsidR="00C96D47">
              <w:rPr>
                <w:noProof/>
                <w:webHidden/>
              </w:rPr>
              <w:t>3</w:t>
            </w:r>
            <w:r w:rsidR="004211D1">
              <w:rPr>
                <w:noProof/>
                <w:webHidden/>
              </w:rPr>
              <w:fldChar w:fldCharType="end"/>
            </w:r>
          </w:hyperlink>
        </w:p>
        <w:p w14:paraId="57A6604E" w14:textId="549D784D" w:rsidR="004211D1" w:rsidRDefault="00AA2FDE">
          <w:pPr>
            <w:pStyle w:val="Sisluet2"/>
            <w:tabs>
              <w:tab w:val="left" w:pos="1304"/>
            </w:tabs>
            <w:rPr>
              <w:rFonts w:cstheme="minorBidi"/>
              <w:noProof/>
            </w:rPr>
          </w:pPr>
          <w:hyperlink w:anchor="_Toc101536398" w:history="1">
            <w:r w:rsidR="004211D1" w:rsidRPr="00E15384">
              <w:rPr>
                <w:rStyle w:val="Hyperlinkki"/>
                <w:rFonts w:ascii="Times New Roman" w:eastAsia="Times New Roman" w:hAnsi="Times New Roman"/>
                <w:b/>
                <w:noProof/>
              </w:rPr>
              <w:t>1.</w:t>
            </w:r>
            <w:r w:rsidR="004211D1">
              <w:rPr>
                <w:rFonts w:cstheme="minorBidi"/>
                <w:noProof/>
              </w:rPr>
              <w:tab/>
            </w:r>
            <w:r w:rsidR="004211D1" w:rsidRPr="00E15384">
              <w:rPr>
                <w:rStyle w:val="Hyperlinkki"/>
                <w:rFonts w:ascii="Times New Roman" w:eastAsia="Times New Roman" w:hAnsi="Times New Roman"/>
                <w:b/>
                <w:noProof/>
              </w:rPr>
              <w:t>Tuki varhaiskasvatuksessa</w:t>
            </w:r>
            <w:r w:rsidR="004211D1">
              <w:rPr>
                <w:noProof/>
                <w:webHidden/>
              </w:rPr>
              <w:tab/>
            </w:r>
            <w:r w:rsidR="004211D1">
              <w:rPr>
                <w:noProof/>
                <w:webHidden/>
              </w:rPr>
              <w:fldChar w:fldCharType="begin"/>
            </w:r>
            <w:r w:rsidR="004211D1">
              <w:rPr>
                <w:noProof/>
                <w:webHidden/>
              </w:rPr>
              <w:instrText xml:space="preserve"> PAGEREF _Toc101536398 \h </w:instrText>
            </w:r>
            <w:r w:rsidR="004211D1">
              <w:rPr>
                <w:noProof/>
                <w:webHidden/>
              </w:rPr>
            </w:r>
            <w:r w:rsidR="004211D1">
              <w:rPr>
                <w:noProof/>
                <w:webHidden/>
              </w:rPr>
              <w:fldChar w:fldCharType="separate"/>
            </w:r>
            <w:r w:rsidR="00C96D47">
              <w:rPr>
                <w:noProof/>
                <w:webHidden/>
              </w:rPr>
              <w:t>3</w:t>
            </w:r>
            <w:r w:rsidR="004211D1">
              <w:rPr>
                <w:noProof/>
                <w:webHidden/>
              </w:rPr>
              <w:fldChar w:fldCharType="end"/>
            </w:r>
          </w:hyperlink>
        </w:p>
        <w:p w14:paraId="24C97E1C" w14:textId="4DA14D74" w:rsidR="004211D1" w:rsidRDefault="00AA2FDE">
          <w:pPr>
            <w:pStyle w:val="Sisluet3"/>
            <w:tabs>
              <w:tab w:val="left" w:pos="1854"/>
            </w:tabs>
            <w:rPr>
              <w:rFonts w:cstheme="minorBidi"/>
              <w:noProof/>
            </w:rPr>
          </w:pPr>
          <w:hyperlink w:anchor="_Toc101536399" w:history="1">
            <w:r w:rsidR="004211D1" w:rsidRPr="00E15384">
              <w:rPr>
                <w:rStyle w:val="Hyperlinkki"/>
                <w:rFonts w:ascii="Times New Roman" w:hAnsi="Times New Roman"/>
                <w:b/>
                <w:noProof/>
              </w:rPr>
              <w:t>1.1.</w:t>
            </w:r>
            <w:r w:rsidR="004211D1">
              <w:rPr>
                <w:rFonts w:cstheme="minorBidi"/>
                <w:noProof/>
              </w:rPr>
              <w:tab/>
            </w:r>
            <w:r w:rsidR="004211D1" w:rsidRPr="00E15384">
              <w:rPr>
                <w:rStyle w:val="Hyperlinkki"/>
                <w:rFonts w:ascii="Times New Roman" w:hAnsi="Times New Roman"/>
                <w:b/>
                <w:noProof/>
              </w:rPr>
              <w:t>Tuen järjestämisen periaatteet</w:t>
            </w:r>
            <w:r w:rsidR="004211D1">
              <w:rPr>
                <w:noProof/>
                <w:webHidden/>
              </w:rPr>
              <w:tab/>
            </w:r>
            <w:r w:rsidR="004211D1">
              <w:rPr>
                <w:noProof/>
                <w:webHidden/>
              </w:rPr>
              <w:fldChar w:fldCharType="begin"/>
            </w:r>
            <w:r w:rsidR="004211D1">
              <w:rPr>
                <w:noProof/>
                <w:webHidden/>
              </w:rPr>
              <w:instrText xml:space="preserve"> PAGEREF _Toc101536399 \h </w:instrText>
            </w:r>
            <w:r w:rsidR="004211D1">
              <w:rPr>
                <w:noProof/>
                <w:webHidden/>
              </w:rPr>
            </w:r>
            <w:r w:rsidR="004211D1">
              <w:rPr>
                <w:noProof/>
                <w:webHidden/>
              </w:rPr>
              <w:fldChar w:fldCharType="separate"/>
            </w:r>
            <w:r w:rsidR="00C96D47">
              <w:rPr>
                <w:noProof/>
                <w:webHidden/>
              </w:rPr>
              <w:t>3</w:t>
            </w:r>
            <w:r w:rsidR="004211D1">
              <w:rPr>
                <w:noProof/>
                <w:webHidden/>
              </w:rPr>
              <w:fldChar w:fldCharType="end"/>
            </w:r>
          </w:hyperlink>
        </w:p>
        <w:p w14:paraId="60F7AF9E" w14:textId="70DB36EB" w:rsidR="004211D1" w:rsidRDefault="00AA2FDE">
          <w:pPr>
            <w:pStyle w:val="Sisluet3"/>
            <w:tabs>
              <w:tab w:val="left" w:pos="1854"/>
            </w:tabs>
            <w:rPr>
              <w:rFonts w:cstheme="minorBidi"/>
              <w:noProof/>
            </w:rPr>
          </w:pPr>
          <w:hyperlink w:anchor="_Toc101536400" w:history="1">
            <w:r w:rsidR="004211D1" w:rsidRPr="00E15384">
              <w:rPr>
                <w:rStyle w:val="Hyperlinkki"/>
                <w:rFonts w:ascii="Times New Roman" w:eastAsia="Times New Roman" w:hAnsi="Times New Roman"/>
                <w:b/>
                <w:noProof/>
              </w:rPr>
              <w:t>1.2.</w:t>
            </w:r>
            <w:r w:rsidR="004211D1">
              <w:rPr>
                <w:rFonts w:cstheme="minorBidi"/>
                <w:noProof/>
              </w:rPr>
              <w:tab/>
            </w:r>
            <w:r w:rsidR="004211D1" w:rsidRPr="00E15384">
              <w:rPr>
                <w:rStyle w:val="Hyperlinkki"/>
                <w:rFonts w:ascii="Times New Roman" w:eastAsia="Times New Roman" w:hAnsi="Times New Roman"/>
                <w:b/>
                <w:noProof/>
              </w:rPr>
              <w:t>Kolmiportainen tuki</w:t>
            </w:r>
            <w:r w:rsidR="004211D1">
              <w:rPr>
                <w:noProof/>
                <w:webHidden/>
              </w:rPr>
              <w:tab/>
            </w:r>
            <w:r w:rsidR="004211D1">
              <w:rPr>
                <w:noProof/>
                <w:webHidden/>
              </w:rPr>
              <w:fldChar w:fldCharType="begin"/>
            </w:r>
            <w:r w:rsidR="004211D1">
              <w:rPr>
                <w:noProof/>
                <w:webHidden/>
              </w:rPr>
              <w:instrText xml:space="preserve"> PAGEREF _Toc101536400 \h </w:instrText>
            </w:r>
            <w:r w:rsidR="004211D1">
              <w:rPr>
                <w:noProof/>
                <w:webHidden/>
              </w:rPr>
            </w:r>
            <w:r w:rsidR="004211D1">
              <w:rPr>
                <w:noProof/>
                <w:webHidden/>
              </w:rPr>
              <w:fldChar w:fldCharType="separate"/>
            </w:r>
            <w:r w:rsidR="00C96D47">
              <w:rPr>
                <w:noProof/>
                <w:webHidden/>
              </w:rPr>
              <w:t>4</w:t>
            </w:r>
            <w:r w:rsidR="004211D1">
              <w:rPr>
                <w:noProof/>
                <w:webHidden/>
              </w:rPr>
              <w:fldChar w:fldCharType="end"/>
            </w:r>
          </w:hyperlink>
        </w:p>
        <w:p w14:paraId="19192A20" w14:textId="5F900860" w:rsidR="004211D1" w:rsidRDefault="00AA2FDE">
          <w:pPr>
            <w:pStyle w:val="Sisluet3"/>
            <w:tabs>
              <w:tab w:val="left" w:pos="1854"/>
            </w:tabs>
            <w:rPr>
              <w:rFonts w:cstheme="minorBidi"/>
              <w:noProof/>
            </w:rPr>
          </w:pPr>
          <w:hyperlink w:anchor="_Toc101536401" w:history="1">
            <w:r w:rsidR="004211D1" w:rsidRPr="00E15384">
              <w:rPr>
                <w:rStyle w:val="Hyperlinkki"/>
                <w:rFonts w:ascii="Times New Roman" w:hAnsi="Times New Roman"/>
                <w:b/>
                <w:noProof/>
              </w:rPr>
              <w:t>1.3.</w:t>
            </w:r>
            <w:r w:rsidR="004211D1">
              <w:rPr>
                <w:rFonts w:cstheme="minorBidi"/>
                <w:noProof/>
              </w:rPr>
              <w:tab/>
            </w:r>
            <w:r w:rsidR="004211D1" w:rsidRPr="00E15384">
              <w:rPr>
                <w:rStyle w:val="Hyperlinkki"/>
                <w:rFonts w:ascii="Times New Roman" w:hAnsi="Times New Roman"/>
                <w:b/>
                <w:noProof/>
              </w:rPr>
              <w:t>Tuen muodot</w:t>
            </w:r>
            <w:r w:rsidR="004211D1">
              <w:rPr>
                <w:noProof/>
                <w:webHidden/>
              </w:rPr>
              <w:tab/>
            </w:r>
            <w:r w:rsidR="004211D1">
              <w:rPr>
                <w:noProof/>
                <w:webHidden/>
              </w:rPr>
              <w:fldChar w:fldCharType="begin"/>
            </w:r>
            <w:r w:rsidR="004211D1">
              <w:rPr>
                <w:noProof/>
                <w:webHidden/>
              </w:rPr>
              <w:instrText xml:space="preserve"> PAGEREF _Toc101536401 \h </w:instrText>
            </w:r>
            <w:r w:rsidR="004211D1">
              <w:rPr>
                <w:noProof/>
                <w:webHidden/>
              </w:rPr>
            </w:r>
            <w:r w:rsidR="004211D1">
              <w:rPr>
                <w:noProof/>
                <w:webHidden/>
              </w:rPr>
              <w:fldChar w:fldCharType="separate"/>
            </w:r>
            <w:r w:rsidR="00C96D47">
              <w:rPr>
                <w:noProof/>
                <w:webHidden/>
              </w:rPr>
              <w:t>7</w:t>
            </w:r>
            <w:r w:rsidR="004211D1">
              <w:rPr>
                <w:noProof/>
                <w:webHidden/>
              </w:rPr>
              <w:fldChar w:fldCharType="end"/>
            </w:r>
          </w:hyperlink>
        </w:p>
        <w:p w14:paraId="7571CC69" w14:textId="54DF330F" w:rsidR="004211D1" w:rsidRDefault="00AA2FDE">
          <w:pPr>
            <w:pStyle w:val="Sisluet2"/>
            <w:tabs>
              <w:tab w:val="left" w:pos="1304"/>
            </w:tabs>
            <w:rPr>
              <w:rFonts w:cstheme="minorBidi"/>
              <w:noProof/>
            </w:rPr>
          </w:pPr>
          <w:hyperlink w:anchor="_Toc101536402" w:history="1">
            <w:r w:rsidR="004211D1" w:rsidRPr="00E15384">
              <w:rPr>
                <w:rStyle w:val="Hyperlinkki"/>
                <w:rFonts w:ascii="Times New Roman" w:eastAsia="Times New Roman" w:hAnsi="Times New Roman"/>
                <w:b/>
                <w:noProof/>
              </w:rPr>
              <w:t>2.</w:t>
            </w:r>
            <w:r w:rsidR="004211D1">
              <w:rPr>
                <w:rFonts w:cstheme="minorBidi"/>
                <w:noProof/>
              </w:rPr>
              <w:tab/>
            </w:r>
            <w:r w:rsidR="004211D1" w:rsidRPr="00E15384">
              <w:rPr>
                <w:rStyle w:val="Hyperlinkki"/>
                <w:rFonts w:ascii="Times New Roman" w:eastAsia="Times New Roman" w:hAnsi="Times New Roman"/>
                <w:b/>
                <w:noProof/>
              </w:rPr>
              <w:t>Varhaiskasvatuksen nivelvaiheet</w:t>
            </w:r>
            <w:r w:rsidR="004211D1">
              <w:rPr>
                <w:noProof/>
                <w:webHidden/>
              </w:rPr>
              <w:tab/>
            </w:r>
            <w:r w:rsidR="004211D1">
              <w:rPr>
                <w:noProof/>
                <w:webHidden/>
              </w:rPr>
              <w:fldChar w:fldCharType="begin"/>
            </w:r>
            <w:r w:rsidR="004211D1">
              <w:rPr>
                <w:noProof/>
                <w:webHidden/>
              </w:rPr>
              <w:instrText xml:space="preserve"> PAGEREF _Toc101536402 \h </w:instrText>
            </w:r>
            <w:r w:rsidR="004211D1">
              <w:rPr>
                <w:noProof/>
                <w:webHidden/>
              </w:rPr>
            </w:r>
            <w:r w:rsidR="004211D1">
              <w:rPr>
                <w:noProof/>
                <w:webHidden/>
              </w:rPr>
              <w:fldChar w:fldCharType="separate"/>
            </w:r>
            <w:r w:rsidR="00C96D47">
              <w:rPr>
                <w:noProof/>
                <w:webHidden/>
              </w:rPr>
              <w:t>9</w:t>
            </w:r>
            <w:r w:rsidR="004211D1">
              <w:rPr>
                <w:noProof/>
                <w:webHidden/>
              </w:rPr>
              <w:fldChar w:fldCharType="end"/>
            </w:r>
          </w:hyperlink>
        </w:p>
        <w:p w14:paraId="29BBE097" w14:textId="24B1B9C2" w:rsidR="004211D1" w:rsidRDefault="00AA2FDE">
          <w:pPr>
            <w:pStyle w:val="Sisluet2"/>
            <w:tabs>
              <w:tab w:val="left" w:pos="1304"/>
            </w:tabs>
            <w:rPr>
              <w:rFonts w:cstheme="minorBidi"/>
              <w:noProof/>
            </w:rPr>
          </w:pPr>
          <w:hyperlink w:anchor="_Toc101536403" w:history="1">
            <w:r w:rsidR="004211D1" w:rsidRPr="00E15384">
              <w:rPr>
                <w:rStyle w:val="Hyperlinkki"/>
                <w:rFonts w:ascii="Times New Roman" w:eastAsia="Times New Roman" w:hAnsi="Times New Roman"/>
                <w:b/>
                <w:noProof/>
              </w:rPr>
              <w:t>3.</w:t>
            </w:r>
            <w:r w:rsidR="004211D1">
              <w:rPr>
                <w:rFonts w:cstheme="minorBidi"/>
                <w:noProof/>
              </w:rPr>
              <w:tab/>
            </w:r>
            <w:r w:rsidR="004211D1" w:rsidRPr="00E15384">
              <w:rPr>
                <w:rStyle w:val="Hyperlinkki"/>
                <w:rFonts w:ascii="Times New Roman" w:eastAsia="Times New Roman" w:hAnsi="Times New Roman"/>
                <w:b/>
                <w:noProof/>
              </w:rPr>
              <w:t>Yhteistyöryhmät</w:t>
            </w:r>
            <w:r w:rsidR="004211D1">
              <w:rPr>
                <w:noProof/>
                <w:webHidden/>
              </w:rPr>
              <w:tab/>
            </w:r>
            <w:r w:rsidR="004211D1">
              <w:rPr>
                <w:noProof/>
                <w:webHidden/>
              </w:rPr>
              <w:fldChar w:fldCharType="begin"/>
            </w:r>
            <w:r w:rsidR="004211D1">
              <w:rPr>
                <w:noProof/>
                <w:webHidden/>
              </w:rPr>
              <w:instrText xml:space="preserve"> PAGEREF _Toc101536403 \h </w:instrText>
            </w:r>
            <w:r w:rsidR="004211D1">
              <w:rPr>
                <w:noProof/>
                <w:webHidden/>
              </w:rPr>
            </w:r>
            <w:r w:rsidR="004211D1">
              <w:rPr>
                <w:noProof/>
                <w:webHidden/>
              </w:rPr>
              <w:fldChar w:fldCharType="separate"/>
            </w:r>
            <w:r w:rsidR="00C96D47">
              <w:rPr>
                <w:noProof/>
                <w:webHidden/>
              </w:rPr>
              <w:t>11</w:t>
            </w:r>
            <w:r w:rsidR="004211D1">
              <w:rPr>
                <w:noProof/>
                <w:webHidden/>
              </w:rPr>
              <w:fldChar w:fldCharType="end"/>
            </w:r>
          </w:hyperlink>
        </w:p>
        <w:p w14:paraId="27A3D1DB" w14:textId="3A508214" w:rsidR="004211D1" w:rsidRDefault="00AA2FDE">
          <w:pPr>
            <w:pStyle w:val="Sisluet3"/>
            <w:tabs>
              <w:tab w:val="left" w:pos="1854"/>
            </w:tabs>
            <w:rPr>
              <w:rFonts w:cstheme="minorBidi"/>
              <w:noProof/>
            </w:rPr>
          </w:pPr>
          <w:hyperlink w:anchor="_Toc101536404" w:history="1">
            <w:r w:rsidR="004211D1" w:rsidRPr="00E15384">
              <w:rPr>
                <w:rStyle w:val="Hyperlinkki"/>
                <w:rFonts w:ascii="Times New Roman" w:eastAsia="Times New Roman" w:hAnsi="Times New Roman"/>
                <w:b/>
                <w:noProof/>
              </w:rPr>
              <w:t>3.1.</w:t>
            </w:r>
            <w:r w:rsidR="004211D1">
              <w:rPr>
                <w:rFonts w:cstheme="minorBidi"/>
                <w:noProof/>
              </w:rPr>
              <w:tab/>
            </w:r>
            <w:r w:rsidR="004211D1" w:rsidRPr="00E15384">
              <w:rPr>
                <w:rStyle w:val="Hyperlinkki"/>
                <w:rFonts w:ascii="Times New Roman" w:hAnsi="Times New Roman"/>
                <w:b/>
                <w:noProof/>
              </w:rPr>
              <w:t>Yhteistyö huoltajien kanssa</w:t>
            </w:r>
            <w:r w:rsidR="004211D1">
              <w:rPr>
                <w:noProof/>
                <w:webHidden/>
              </w:rPr>
              <w:tab/>
            </w:r>
            <w:r w:rsidR="004211D1">
              <w:rPr>
                <w:noProof/>
                <w:webHidden/>
              </w:rPr>
              <w:fldChar w:fldCharType="begin"/>
            </w:r>
            <w:r w:rsidR="004211D1">
              <w:rPr>
                <w:noProof/>
                <w:webHidden/>
              </w:rPr>
              <w:instrText xml:space="preserve"> PAGEREF _Toc101536404 \h </w:instrText>
            </w:r>
            <w:r w:rsidR="004211D1">
              <w:rPr>
                <w:noProof/>
                <w:webHidden/>
              </w:rPr>
            </w:r>
            <w:r w:rsidR="004211D1">
              <w:rPr>
                <w:noProof/>
                <w:webHidden/>
              </w:rPr>
              <w:fldChar w:fldCharType="separate"/>
            </w:r>
            <w:r w:rsidR="00C96D47">
              <w:rPr>
                <w:noProof/>
                <w:webHidden/>
              </w:rPr>
              <w:t>11</w:t>
            </w:r>
            <w:r w:rsidR="004211D1">
              <w:rPr>
                <w:noProof/>
                <w:webHidden/>
              </w:rPr>
              <w:fldChar w:fldCharType="end"/>
            </w:r>
          </w:hyperlink>
        </w:p>
        <w:p w14:paraId="52B67F98" w14:textId="004FEEF6" w:rsidR="004211D1" w:rsidRDefault="00AA2FDE">
          <w:pPr>
            <w:pStyle w:val="Sisluet3"/>
            <w:rPr>
              <w:rFonts w:cstheme="minorBidi"/>
              <w:noProof/>
            </w:rPr>
          </w:pPr>
          <w:hyperlink w:anchor="_Toc101536405" w:history="1">
            <w:r w:rsidR="004211D1" w:rsidRPr="00E15384">
              <w:rPr>
                <w:rStyle w:val="Hyperlinkki"/>
                <w:rFonts w:ascii="Times New Roman" w:eastAsia="Times New Roman" w:hAnsi="Times New Roman"/>
                <w:b/>
                <w:noProof/>
              </w:rPr>
              <w:t>3.2. Monialainen yhteistyö ja konsultaatio</w:t>
            </w:r>
            <w:r w:rsidR="004211D1">
              <w:rPr>
                <w:noProof/>
                <w:webHidden/>
              </w:rPr>
              <w:tab/>
            </w:r>
            <w:r w:rsidR="004211D1">
              <w:rPr>
                <w:noProof/>
                <w:webHidden/>
              </w:rPr>
              <w:fldChar w:fldCharType="begin"/>
            </w:r>
            <w:r w:rsidR="004211D1">
              <w:rPr>
                <w:noProof/>
                <w:webHidden/>
              </w:rPr>
              <w:instrText xml:space="preserve"> PAGEREF _Toc101536405 \h </w:instrText>
            </w:r>
            <w:r w:rsidR="004211D1">
              <w:rPr>
                <w:noProof/>
                <w:webHidden/>
              </w:rPr>
            </w:r>
            <w:r w:rsidR="004211D1">
              <w:rPr>
                <w:noProof/>
                <w:webHidden/>
              </w:rPr>
              <w:fldChar w:fldCharType="separate"/>
            </w:r>
            <w:r w:rsidR="00C96D47">
              <w:rPr>
                <w:noProof/>
                <w:webHidden/>
              </w:rPr>
              <w:t>12</w:t>
            </w:r>
            <w:r w:rsidR="004211D1">
              <w:rPr>
                <w:noProof/>
                <w:webHidden/>
              </w:rPr>
              <w:fldChar w:fldCharType="end"/>
            </w:r>
          </w:hyperlink>
        </w:p>
        <w:p w14:paraId="3E49DD89" w14:textId="293D52B5" w:rsidR="004211D1" w:rsidRDefault="00AA2FDE">
          <w:pPr>
            <w:pStyle w:val="Sisluet3"/>
            <w:tabs>
              <w:tab w:val="left" w:pos="1854"/>
            </w:tabs>
            <w:rPr>
              <w:rFonts w:cstheme="minorBidi"/>
              <w:noProof/>
            </w:rPr>
          </w:pPr>
          <w:hyperlink w:anchor="_Toc101536406" w:history="1">
            <w:r w:rsidR="004211D1" w:rsidRPr="00E15384">
              <w:rPr>
                <w:rStyle w:val="Hyperlinkki"/>
                <w:rFonts w:ascii="Times New Roman" w:hAnsi="Times New Roman"/>
                <w:b/>
                <w:noProof/>
              </w:rPr>
              <w:t>3.3.</w:t>
            </w:r>
            <w:r w:rsidR="004211D1">
              <w:rPr>
                <w:rFonts w:cstheme="minorBidi"/>
                <w:noProof/>
              </w:rPr>
              <w:tab/>
            </w:r>
            <w:r w:rsidR="004211D1" w:rsidRPr="00E15384">
              <w:rPr>
                <w:rStyle w:val="Hyperlinkki"/>
                <w:rFonts w:ascii="Times New Roman" w:hAnsi="Times New Roman"/>
                <w:b/>
                <w:noProof/>
              </w:rPr>
              <w:t>Lapset puheeksi – toimintamalli</w:t>
            </w:r>
            <w:r w:rsidR="004211D1">
              <w:rPr>
                <w:noProof/>
                <w:webHidden/>
              </w:rPr>
              <w:tab/>
            </w:r>
            <w:r w:rsidR="004211D1">
              <w:rPr>
                <w:noProof/>
                <w:webHidden/>
              </w:rPr>
              <w:fldChar w:fldCharType="begin"/>
            </w:r>
            <w:r w:rsidR="004211D1">
              <w:rPr>
                <w:noProof/>
                <w:webHidden/>
              </w:rPr>
              <w:instrText xml:space="preserve"> PAGEREF _Toc101536406 \h </w:instrText>
            </w:r>
            <w:r w:rsidR="004211D1">
              <w:rPr>
                <w:noProof/>
                <w:webHidden/>
              </w:rPr>
            </w:r>
            <w:r w:rsidR="004211D1">
              <w:rPr>
                <w:noProof/>
                <w:webHidden/>
              </w:rPr>
              <w:fldChar w:fldCharType="separate"/>
            </w:r>
            <w:r w:rsidR="00C96D47">
              <w:rPr>
                <w:noProof/>
                <w:webHidden/>
              </w:rPr>
              <w:t>15</w:t>
            </w:r>
            <w:r w:rsidR="004211D1">
              <w:rPr>
                <w:noProof/>
                <w:webHidden/>
              </w:rPr>
              <w:fldChar w:fldCharType="end"/>
            </w:r>
          </w:hyperlink>
        </w:p>
        <w:p w14:paraId="32C49927" w14:textId="391A7CCD" w:rsidR="004211D1" w:rsidRDefault="00AA2FDE">
          <w:pPr>
            <w:pStyle w:val="Sisluet2"/>
            <w:rPr>
              <w:rFonts w:cstheme="minorBidi"/>
              <w:noProof/>
            </w:rPr>
          </w:pPr>
          <w:hyperlink w:anchor="_Toc101536407" w:history="1">
            <w:r w:rsidR="004211D1" w:rsidRPr="00E15384">
              <w:rPr>
                <w:rStyle w:val="Hyperlinkki"/>
                <w:rFonts w:ascii="Times New Roman" w:hAnsi="Times New Roman"/>
                <w:b/>
                <w:noProof/>
              </w:rPr>
              <w:t>4.  LIITTEET</w:t>
            </w:r>
            <w:r w:rsidR="004211D1">
              <w:rPr>
                <w:noProof/>
                <w:webHidden/>
              </w:rPr>
              <w:tab/>
            </w:r>
            <w:r w:rsidR="004211D1">
              <w:rPr>
                <w:noProof/>
                <w:webHidden/>
              </w:rPr>
              <w:fldChar w:fldCharType="begin"/>
            </w:r>
            <w:r w:rsidR="004211D1">
              <w:rPr>
                <w:noProof/>
                <w:webHidden/>
              </w:rPr>
              <w:instrText xml:space="preserve"> PAGEREF _Toc101536407 \h </w:instrText>
            </w:r>
            <w:r w:rsidR="004211D1">
              <w:rPr>
                <w:noProof/>
                <w:webHidden/>
              </w:rPr>
            </w:r>
            <w:r w:rsidR="004211D1">
              <w:rPr>
                <w:noProof/>
                <w:webHidden/>
              </w:rPr>
              <w:fldChar w:fldCharType="separate"/>
            </w:r>
            <w:r w:rsidR="00C96D47">
              <w:rPr>
                <w:noProof/>
                <w:webHidden/>
              </w:rPr>
              <w:t>16</w:t>
            </w:r>
            <w:r w:rsidR="004211D1">
              <w:rPr>
                <w:noProof/>
                <w:webHidden/>
              </w:rPr>
              <w:fldChar w:fldCharType="end"/>
            </w:r>
          </w:hyperlink>
        </w:p>
        <w:p w14:paraId="384A9D2D" w14:textId="6DD0BCFD" w:rsidR="00DC5C6E" w:rsidRDefault="00DC5C6E">
          <w:r w:rsidRPr="002518F1">
            <w:rPr>
              <w:rFonts w:ascii="Times New Roman" w:hAnsi="Times New Roman" w:cs="Times New Roman"/>
              <w:b/>
              <w:bCs/>
              <w:sz w:val="24"/>
              <w:szCs w:val="24"/>
            </w:rPr>
            <w:fldChar w:fldCharType="end"/>
          </w:r>
        </w:p>
      </w:sdtContent>
    </w:sdt>
    <w:p w14:paraId="1FDEEF9C" w14:textId="5CCFEE96" w:rsidR="002518F1" w:rsidRDefault="002518F1">
      <w:pPr>
        <w:rPr>
          <w:rFonts w:asciiTheme="majorHAnsi" w:eastAsia="Times New Roman" w:hAnsiTheme="majorHAnsi" w:cstheme="majorBidi"/>
          <w:color w:val="2E74B5" w:themeColor="accent1" w:themeShade="BF"/>
          <w:sz w:val="32"/>
          <w:szCs w:val="32"/>
          <w:lang w:eastAsia="fi-FI"/>
        </w:rPr>
      </w:pPr>
      <w:r>
        <w:rPr>
          <w:rFonts w:eastAsia="Times New Roman"/>
          <w:lang w:eastAsia="fi-FI"/>
        </w:rPr>
        <w:br w:type="page"/>
      </w:r>
    </w:p>
    <w:p w14:paraId="1000ADEF" w14:textId="38CB6411" w:rsidR="003469F8" w:rsidRPr="00B07564" w:rsidRDefault="00746D1A" w:rsidP="00B07564">
      <w:pPr>
        <w:pStyle w:val="Otsikko1"/>
        <w:rPr>
          <w:rFonts w:ascii="Times New Roman" w:eastAsia="Times New Roman" w:hAnsi="Times New Roman" w:cs="Times New Roman"/>
          <w:b/>
          <w:color w:val="auto"/>
          <w:lang w:eastAsia="fi-FI"/>
        </w:rPr>
      </w:pPr>
      <w:bookmarkStart w:id="0" w:name="_Toc101536397"/>
      <w:r w:rsidRPr="00EF735C">
        <w:rPr>
          <w:rFonts w:ascii="Times New Roman" w:eastAsia="Times New Roman" w:hAnsi="Times New Roman" w:cs="Times New Roman"/>
          <w:b/>
          <w:color w:val="auto"/>
          <w:lang w:eastAsia="fi-FI"/>
        </w:rPr>
        <w:lastRenderedPageBreak/>
        <w:t>Varhaiskasvatus</w:t>
      </w:r>
      <w:bookmarkEnd w:id="0"/>
    </w:p>
    <w:p w14:paraId="7605D7FE" w14:textId="77777777" w:rsidR="00B07564" w:rsidRDefault="00B07564" w:rsidP="00B07564">
      <w:pPr>
        <w:pStyle w:val="Otsikko2"/>
        <w:rPr>
          <w:rFonts w:eastAsia="Times New Roman"/>
          <w:sz w:val="24"/>
          <w:szCs w:val="24"/>
          <w:lang w:eastAsia="fi-FI"/>
        </w:rPr>
      </w:pPr>
    </w:p>
    <w:p w14:paraId="7BF4E59F" w14:textId="2E1BDA2B" w:rsidR="00746D1A" w:rsidRPr="004211D1" w:rsidRDefault="00B07564" w:rsidP="005C4C2E">
      <w:pPr>
        <w:pStyle w:val="Otsikko2"/>
        <w:numPr>
          <w:ilvl w:val="0"/>
          <w:numId w:val="21"/>
        </w:numPr>
        <w:rPr>
          <w:rFonts w:ascii="Times New Roman" w:eastAsia="Times New Roman" w:hAnsi="Times New Roman" w:cs="Times New Roman"/>
          <w:b/>
          <w:sz w:val="28"/>
          <w:szCs w:val="28"/>
          <w:lang w:eastAsia="fi-FI"/>
        </w:rPr>
      </w:pPr>
      <w:bookmarkStart w:id="1" w:name="_Toc101536398"/>
      <w:r w:rsidRPr="004211D1">
        <w:rPr>
          <w:rFonts w:ascii="Times New Roman" w:eastAsia="Times New Roman" w:hAnsi="Times New Roman" w:cs="Times New Roman"/>
          <w:b/>
          <w:color w:val="auto"/>
          <w:sz w:val="28"/>
          <w:szCs w:val="28"/>
          <w:lang w:eastAsia="fi-FI"/>
        </w:rPr>
        <w:t>T</w:t>
      </w:r>
      <w:r w:rsidR="00746D1A" w:rsidRPr="004211D1">
        <w:rPr>
          <w:rFonts w:ascii="Times New Roman" w:eastAsia="Times New Roman" w:hAnsi="Times New Roman" w:cs="Times New Roman"/>
          <w:b/>
          <w:color w:val="auto"/>
          <w:sz w:val="28"/>
          <w:szCs w:val="28"/>
          <w:lang w:eastAsia="fi-FI"/>
        </w:rPr>
        <w:t>uki varhaiskasvatuksessa</w:t>
      </w:r>
      <w:bookmarkEnd w:id="1"/>
    </w:p>
    <w:p w14:paraId="4190E54B" w14:textId="77777777" w:rsidR="00ED349E" w:rsidRPr="0034093B" w:rsidRDefault="00ED349E" w:rsidP="00ED349E">
      <w:pPr>
        <w:shd w:val="clear" w:color="auto" w:fill="FFFFFF"/>
        <w:spacing w:after="0" w:line="240" w:lineRule="auto"/>
        <w:jc w:val="both"/>
        <w:rPr>
          <w:rFonts w:ascii="Times New Roman" w:eastAsia="Times New Roman" w:hAnsi="Times New Roman" w:cs="Times New Roman"/>
          <w:sz w:val="24"/>
          <w:szCs w:val="24"/>
          <w:lang w:eastAsia="fi-FI"/>
        </w:rPr>
      </w:pPr>
    </w:p>
    <w:p w14:paraId="7D19F2AE"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Nykyistä varhaiskasvatuslakia (540/2018) on hallituksen esityksen (HE 148/2021 vp) mukaisesti uudistettu tuen osalta ja laki astuu voimaan 1.8.2022.</w:t>
      </w:r>
    </w:p>
    <w:p w14:paraId="27A8446E" w14:textId="77777777" w:rsidR="00270160" w:rsidRDefault="00270160"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77FE908" w14:textId="79540748"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Varhaiskasvatuksessa tuki on lapsen tuen tarpeen mukaan esi- ja perusopetuksen lailla kolmiportaista- tai tasoista (yleinen, tehostettu ja erityinen tuki) ja muodostaa jatkossa vahvemman jatkumon esi- ja perusopetukseen. Tuki toteutetaan osana varhaiskasvatuksen toimintaa inklusiivisesti. </w:t>
      </w:r>
    </w:p>
    <w:p w14:paraId="2E409DD8" w14:textId="77777777" w:rsidR="00ED349E" w:rsidRDefault="00ED349E" w:rsidP="00ED349E">
      <w:pPr>
        <w:shd w:val="clear" w:color="auto" w:fill="FFFFFF"/>
        <w:spacing w:after="0" w:line="240" w:lineRule="auto"/>
        <w:jc w:val="both"/>
        <w:rPr>
          <w:rFonts w:ascii="Times New Roman" w:eastAsia="Times New Roman" w:hAnsi="Times New Roman" w:cs="Times New Roman"/>
          <w:b/>
          <w:bCs/>
          <w:color w:val="0000FF"/>
          <w:sz w:val="28"/>
          <w:szCs w:val="28"/>
          <w:lang w:eastAsia="fi-FI"/>
        </w:rPr>
      </w:pPr>
    </w:p>
    <w:p w14:paraId="1B215DDF" w14:textId="77777777" w:rsidR="005D6D27" w:rsidRDefault="005D6D27" w:rsidP="00ED349E">
      <w:pPr>
        <w:shd w:val="clear" w:color="auto" w:fill="FFFFFF"/>
        <w:spacing w:after="0" w:line="240" w:lineRule="auto"/>
        <w:jc w:val="both"/>
        <w:rPr>
          <w:rFonts w:ascii="Times New Roman" w:eastAsia="Times New Roman" w:hAnsi="Times New Roman" w:cs="Times New Roman"/>
          <w:b/>
          <w:bCs/>
          <w:color w:val="0000FF"/>
          <w:sz w:val="28"/>
          <w:szCs w:val="28"/>
          <w:lang w:eastAsia="fi-FI"/>
        </w:rPr>
      </w:pPr>
    </w:p>
    <w:p w14:paraId="311BC06F" w14:textId="4C3C673F" w:rsidR="00746D1A" w:rsidRPr="009770C3" w:rsidRDefault="009770C3" w:rsidP="009770C3">
      <w:pPr>
        <w:pStyle w:val="Otsikko3"/>
        <w:numPr>
          <w:ilvl w:val="1"/>
          <w:numId w:val="21"/>
        </w:numPr>
        <w:rPr>
          <w:rFonts w:ascii="Times New Roman" w:hAnsi="Times New Roman" w:cs="Times New Roman"/>
          <w:b/>
          <w:color w:val="auto"/>
          <w:lang w:eastAsia="fi-FI"/>
        </w:rPr>
      </w:pPr>
      <w:r>
        <w:rPr>
          <w:rFonts w:ascii="Times New Roman" w:hAnsi="Times New Roman" w:cs="Times New Roman"/>
          <w:b/>
          <w:color w:val="auto"/>
          <w:lang w:eastAsia="fi-FI"/>
        </w:rPr>
        <w:t xml:space="preserve"> </w:t>
      </w:r>
      <w:bookmarkStart w:id="2" w:name="_Toc101536399"/>
      <w:r w:rsidR="00746D1A" w:rsidRPr="009770C3">
        <w:rPr>
          <w:rFonts w:ascii="Times New Roman" w:hAnsi="Times New Roman" w:cs="Times New Roman"/>
          <w:b/>
          <w:color w:val="auto"/>
          <w:lang w:eastAsia="fi-FI"/>
        </w:rPr>
        <w:t>Tuen järjestämisen periaatteet</w:t>
      </w:r>
      <w:bookmarkEnd w:id="2"/>
    </w:p>
    <w:p w14:paraId="6E5B8516" w14:textId="77777777" w:rsidR="00ED349E" w:rsidRPr="00247356" w:rsidRDefault="00ED349E" w:rsidP="00ED349E">
      <w:pPr>
        <w:shd w:val="clear" w:color="auto" w:fill="FFFFFF"/>
        <w:spacing w:after="0" w:line="240" w:lineRule="auto"/>
        <w:jc w:val="both"/>
        <w:rPr>
          <w:rFonts w:ascii="Times New Roman" w:eastAsia="Times New Roman" w:hAnsi="Times New Roman" w:cs="Times New Roman"/>
          <w:sz w:val="24"/>
          <w:szCs w:val="24"/>
          <w:lang w:eastAsia="fi-FI"/>
        </w:rPr>
      </w:pPr>
    </w:p>
    <w:p w14:paraId="10C2DE30" w14:textId="5829CB5C" w:rsidR="008C6BCF" w:rsidRPr="00247356" w:rsidRDefault="00AF1F88" w:rsidP="008C6BCF">
      <w:pPr>
        <w:shd w:val="clear" w:color="auto" w:fill="FFFFFF"/>
        <w:spacing w:after="0" w:line="240" w:lineRule="auto"/>
        <w:jc w:val="both"/>
        <w:rPr>
          <w:rFonts w:ascii="Times New Roman" w:eastAsia="Times New Roman" w:hAnsi="Times New Roman" w:cs="Times New Roman"/>
          <w:sz w:val="24"/>
          <w:szCs w:val="24"/>
          <w:lang w:eastAsia="fi-FI"/>
        </w:rPr>
      </w:pPr>
      <w:r w:rsidRPr="00247356">
        <w:rPr>
          <w:rFonts w:ascii="Times New Roman" w:eastAsia="Times New Roman" w:hAnsi="Times New Roman" w:cs="Times New Roman"/>
          <w:sz w:val="24"/>
          <w:szCs w:val="24"/>
          <w:lang w:eastAsia="fi-FI"/>
        </w:rPr>
        <w:t xml:space="preserve">Tuen tarpeen arviointi, tuen antaminen sekä toimintakulttuurin ja toimintatapojen kehittäminen kuuluvat varhaiskasvatussuunnitelman perusteiden mukaan koko henkilöstölle heidän koulutuksensa, työnkuviensa ja vastuidensa mukaisesti.  </w:t>
      </w:r>
      <w:r>
        <w:rPr>
          <w:rFonts w:ascii="Times New Roman" w:eastAsia="Times New Roman" w:hAnsi="Times New Roman" w:cs="Times New Roman"/>
          <w:sz w:val="24"/>
          <w:szCs w:val="24"/>
          <w:lang w:eastAsia="fi-FI"/>
        </w:rPr>
        <w:t>L</w:t>
      </w:r>
      <w:r w:rsidR="00746D1A" w:rsidRPr="00247356">
        <w:rPr>
          <w:rFonts w:ascii="Times New Roman" w:eastAsia="Times New Roman" w:hAnsi="Times New Roman" w:cs="Times New Roman"/>
          <w:sz w:val="24"/>
          <w:szCs w:val="24"/>
          <w:lang w:eastAsia="fi-FI"/>
        </w:rPr>
        <w:t>apse</w:t>
      </w:r>
      <w:r w:rsidR="00ED349E" w:rsidRPr="00247356">
        <w:rPr>
          <w:rFonts w:ascii="Times New Roman" w:eastAsia="Times New Roman" w:hAnsi="Times New Roman" w:cs="Times New Roman"/>
          <w:sz w:val="24"/>
          <w:szCs w:val="24"/>
          <w:lang w:eastAsia="fi-FI"/>
        </w:rPr>
        <w:t>lla on</w:t>
      </w:r>
      <w:r w:rsidR="00746D1A" w:rsidRPr="00247356">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siis </w:t>
      </w:r>
      <w:r w:rsidR="00746D1A" w:rsidRPr="00247356">
        <w:rPr>
          <w:rFonts w:ascii="Times New Roman" w:eastAsia="Times New Roman" w:hAnsi="Times New Roman" w:cs="Times New Roman"/>
          <w:sz w:val="24"/>
          <w:szCs w:val="24"/>
          <w:lang w:eastAsia="fi-FI"/>
        </w:rPr>
        <w:t>oikeus saada varhaiskasvatuksen erityisopettajan palveluja sekä varhaiskasvatukseen osallistumisen edellyttämiä tulkitsemis- ja avustamispalveluja ja apuvälineitä</w:t>
      </w:r>
      <w:r w:rsidR="00ED349E" w:rsidRPr="00247356">
        <w:rPr>
          <w:rFonts w:ascii="Times New Roman" w:eastAsia="Times New Roman" w:hAnsi="Times New Roman" w:cs="Times New Roman"/>
          <w:sz w:val="24"/>
          <w:szCs w:val="24"/>
          <w:lang w:eastAsia="fi-FI"/>
        </w:rPr>
        <w:t>.</w:t>
      </w:r>
      <w:r w:rsidR="008C6BCF" w:rsidRPr="00247356">
        <w:rPr>
          <w:rFonts w:ascii="Times New Roman" w:eastAsia="Times New Roman" w:hAnsi="Times New Roman" w:cs="Times New Roman"/>
          <w:sz w:val="24"/>
          <w:szCs w:val="24"/>
          <w:lang w:eastAsia="fi-FI"/>
        </w:rPr>
        <w:t xml:space="preserve"> </w:t>
      </w:r>
      <w:r w:rsidR="00E978CF" w:rsidRPr="00247356">
        <w:rPr>
          <w:rFonts w:ascii="Times New Roman" w:eastAsia="Times New Roman" w:hAnsi="Times New Roman" w:cs="Times New Roman"/>
          <w:sz w:val="24"/>
          <w:szCs w:val="24"/>
          <w:lang w:eastAsia="fi-FI"/>
        </w:rPr>
        <w:t xml:space="preserve">Erityisopettajan palvelut kuuluvat </w:t>
      </w:r>
      <w:r w:rsidR="004F2156">
        <w:rPr>
          <w:rFonts w:ascii="Times New Roman" w:eastAsia="Times New Roman" w:hAnsi="Times New Roman" w:cs="Times New Roman"/>
          <w:sz w:val="24"/>
          <w:szCs w:val="24"/>
          <w:lang w:eastAsia="fi-FI"/>
        </w:rPr>
        <w:t>Viitasaarella</w:t>
      </w:r>
      <w:r w:rsidR="00E978CF" w:rsidRPr="00247356">
        <w:rPr>
          <w:rFonts w:ascii="Times New Roman" w:eastAsia="Times New Roman" w:hAnsi="Times New Roman" w:cs="Times New Roman"/>
          <w:sz w:val="24"/>
          <w:szCs w:val="24"/>
          <w:lang w:eastAsia="fi-FI"/>
        </w:rPr>
        <w:t xml:space="preserve"> automaattisesti kaikille lapsille, mutta erityis</w:t>
      </w:r>
      <w:r w:rsidR="008C6BCF" w:rsidRPr="00247356">
        <w:rPr>
          <w:rFonts w:ascii="Times New Roman" w:eastAsia="Times New Roman" w:hAnsi="Times New Roman" w:cs="Times New Roman"/>
          <w:sz w:val="24"/>
          <w:szCs w:val="24"/>
          <w:lang w:eastAsia="fi-FI"/>
        </w:rPr>
        <w:t>tarpeita arvioidaan tapauskohtaisesti.</w:t>
      </w:r>
      <w:r w:rsidR="00746D1A" w:rsidRPr="00247356">
        <w:rPr>
          <w:rFonts w:ascii="Times New Roman" w:eastAsia="Times New Roman" w:hAnsi="Times New Roman" w:cs="Times New Roman"/>
          <w:sz w:val="24"/>
          <w:szCs w:val="24"/>
          <w:lang w:eastAsia="fi-FI"/>
        </w:rPr>
        <w:t xml:space="preserve"> </w:t>
      </w:r>
    </w:p>
    <w:p w14:paraId="5925FDAC" w14:textId="77777777" w:rsidR="008C6BCF" w:rsidRPr="00247356" w:rsidRDefault="008C6BCF"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36C198EE" w14:textId="43F1BFD9" w:rsidR="008C6BCF" w:rsidRPr="00247356" w:rsidRDefault="00E978CF" w:rsidP="008C6BCF">
      <w:pPr>
        <w:shd w:val="clear" w:color="auto" w:fill="FFFFFF"/>
        <w:spacing w:after="0" w:line="240" w:lineRule="auto"/>
        <w:jc w:val="both"/>
        <w:rPr>
          <w:rFonts w:ascii="Times New Roman" w:eastAsia="Times New Roman" w:hAnsi="Times New Roman" w:cs="Times New Roman"/>
          <w:sz w:val="24"/>
          <w:szCs w:val="24"/>
          <w:lang w:eastAsia="fi-FI"/>
        </w:rPr>
      </w:pPr>
      <w:r w:rsidRPr="00247356">
        <w:rPr>
          <w:rFonts w:ascii="Times New Roman" w:eastAsia="Times New Roman" w:hAnsi="Times New Roman" w:cs="Times New Roman"/>
          <w:sz w:val="24"/>
          <w:szCs w:val="24"/>
          <w:lang w:eastAsia="fi-FI"/>
        </w:rPr>
        <w:t>Erityistä tukea tarvitsev</w:t>
      </w:r>
      <w:r w:rsidR="000609E3" w:rsidRPr="00247356">
        <w:rPr>
          <w:rFonts w:ascii="Times New Roman" w:eastAsia="Times New Roman" w:hAnsi="Times New Roman" w:cs="Times New Roman"/>
          <w:sz w:val="24"/>
          <w:szCs w:val="24"/>
          <w:lang w:eastAsia="fi-FI"/>
        </w:rPr>
        <w:t>ien lasten kohdalla sijoitusta mietitään lapsen tuen tarpeet huomioon ot</w:t>
      </w:r>
      <w:r w:rsidR="007B62F9">
        <w:rPr>
          <w:rFonts w:ascii="Times New Roman" w:eastAsia="Times New Roman" w:hAnsi="Times New Roman" w:cs="Times New Roman"/>
          <w:sz w:val="24"/>
          <w:szCs w:val="24"/>
          <w:lang w:eastAsia="fi-FI"/>
        </w:rPr>
        <w:t>taen. Kun tuen tarve tulee ilmi</w:t>
      </w:r>
      <w:r w:rsidR="00DD4AF9" w:rsidRPr="00247356">
        <w:rPr>
          <w:rFonts w:ascii="Times New Roman" w:eastAsia="Times New Roman" w:hAnsi="Times New Roman" w:cs="Times New Roman"/>
          <w:sz w:val="24"/>
          <w:szCs w:val="24"/>
          <w:lang w:eastAsia="fi-FI"/>
        </w:rPr>
        <w:t xml:space="preserve"> </w:t>
      </w:r>
      <w:r w:rsidR="000609E3" w:rsidRPr="00247356">
        <w:rPr>
          <w:rFonts w:ascii="Times New Roman" w:eastAsia="Times New Roman" w:hAnsi="Times New Roman" w:cs="Times New Roman"/>
          <w:sz w:val="24"/>
          <w:szCs w:val="24"/>
          <w:lang w:eastAsia="fi-FI"/>
        </w:rPr>
        <w:t>varhaiskasvatuksessa</w:t>
      </w:r>
      <w:r w:rsidR="00DD4AF9" w:rsidRPr="00247356">
        <w:rPr>
          <w:rFonts w:ascii="Times New Roman" w:eastAsia="Times New Roman" w:hAnsi="Times New Roman" w:cs="Times New Roman"/>
          <w:sz w:val="24"/>
          <w:szCs w:val="24"/>
          <w:lang w:eastAsia="fi-FI"/>
        </w:rPr>
        <w:t xml:space="preserve"> ollessa, järjestetää</w:t>
      </w:r>
      <w:r w:rsidR="007B62F9">
        <w:rPr>
          <w:rFonts w:ascii="Times New Roman" w:eastAsia="Times New Roman" w:hAnsi="Times New Roman" w:cs="Times New Roman"/>
          <w:sz w:val="24"/>
          <w:szCs w:val="24"/>
          <w:lang w:eastAsia="fi-FI"/>
        </w:rPr>
        <w:t>n lapselle tarvittava tuki</w:t>
      </w:r>
      <w:r w:rsidR="00DD4AF9" w:rsidRPr="00247356">
        <w:rPr>
          <w:rFonts w:ascii="Times New Roman" w:eastAsia="Times New Roman" w:hAnsi="Times New Roman" w:cs="Times New Roman"/>
          <w:sz w:val="24"/>
          <w:szCs w:val="24"/>
          <w:lang w:eastAsia="fi-FI"/>
        </w:rPr>
        <w:t xml:space="preserve">. </w:t>
      </w:r>
      <w:r w:rsidR="00746D1A" w:rsidRPr="00247356">
        <w:rPr>
          <w:rFonts w:ascii="Times New Roman" w:eastAsia="Times New Roman" w:hAnsi="Times New Roman" w:cs="Times New Roman"/>
          <w:sz w:val="24"/>
          <w:szCs w:val="24"/>
          <w:lang w:eastAsia="fi-FI"/>
        </w:rPr>
        <w:t>Perhepäivähoitaja vastaa ryhmänsä lasten tuen toteuttamisesta</w:t>
      </w:r>
      <w:r w:rsidR="008C6BCF" w:rsidRPr="00247356">
        <w:rPr>
          <w:rFonts w:ascii="Times New Roman" w:eastAsia="Times New Roman" w:hAnsi="Times New Roman" w:cs="Times New Roman"/>
          <w:sz w:val="24"/>
          <w:szCs w:val="24"/>
          <w:lang w:eastAsia="fi-FI"/>
        </w:rPr>
        <w:t>, mutta tuen</w:t>
      </w:r>
      <w:r w:rsidR="00746D1A" w:rsidRPr="00247356">
        <w:rPr>
          <w:rFonts w:ascii="Times New Roman" w:eastAsia="Times New Roman" w:hAnsi="Times New Roman" w:cs="Times New Roman"/>
          <w:sz w:val="24"/>
          <w:szCs w:val="24"/>
          <w:lang w:eastAsia="fi-FI"/>
        </w:rPr>
        <w:t xml:space="preserve"> suunnittelu</w:t>
      </w:r>
      <w:r w:rsidR="008C6BCF" w:rsidRPr="00247356">
        <w:rPr>
          <w:rFonts w:ascii="Times New Roman" w:eastAsia="Times New Roman" w:hAnsi="Times New Roman" w:cs="Times New Roman"/>
          <w:sz w:val="24"/>
          <w:szCs w:val="24"/>
          <w:lang w:eastAsia="fi-FI"/>
        </w:rPr>
        <w:t>ssa</w:t>
      </w:r>
      <w:r w:rsidR="00746D1A" w:rsidRPr="00247356">
        <w:rPr>
          <w:rFonts w:ascii="Times New Roman" w:eastAsia="Times New Roman" w:hAnsi="Times New Roman" w:cs="Times New Roman"/>
          <w:sz w:val="24"/>
          <w:szCs w:val="24"/>
          <w:lang w:eastAsia="fi-FI"/>
        </w:rPr>
        <w:t xml:space="preserve"> ja arvioin</w:t>
      </w:r>
      <w:r w:rsidR="008C6BCF" w:rsidRPr="00247356">
        <w:rPr>
          <w:rFonts w:ascii="Times New Roman" w:eastAsia="Times New Roman" w:hAnsi="Times New Roman" w:cs="Times New Roman"/>
          <w:sz w:val="24"/>
          <w:szCs w:val="24"/>
          <w:lang w:eastAsia="fi-FI"/>
        </w:rPr>
        <w:t xml:space="preserve">nissa </w:t>
      </w:r>
      <w:r w:rsidR="00746D1A" w:rsidRPr="00247356">
        <w:rPr>
          <w:rFonts w:ascii="Times New Roman" w:eastAsia="Times New Roman" w:hAnsi="Times New Roman" w:cs="Times New Roman"/>
          <w:sz w:val="24"/>
          <w:szCs w:val="24"/>
          <w:lang w:eastAsia="fi-FI"/>
        </w:rPr>
        <w:t>tehdä</w:t>
      </w:r>
      <w:r w:rsidR="008C6BCF" w:rsidRPr="00247356">
        <w:rPr>
          <w:rFonts w:ascii="Times New Roman" w:eastAsia="Times New Roman" w:hAnsi="Times New Roman" w:cs="Times New Roman"/>
          <w:sz w:val="24"/>
          <w:szCs w:val="24"/>
          <w:lang w:eastAsia="fi-FI"/>
        </w:rPr>
        <w:t>än</w:t>
      </w:r>
      <w:r w:rsidR="00746D1A" w:rsidRPr="00247356">
        <w:rPr>
          <w:rFonts w:ascii="Times New Roman" w:eastAsia="Times New Roman" w:hAnsi="Times New Roman" w:cs="Times New Roman"/>
          <w:sz w:val="24"/>
          <w:szCs w:val="24"/>
          <w:lang w:eastAsia="fi-FI"/>
        </w:rPr>
        <w:t xml:space="preserve"> yhteistyö</w:t>
      </w:r>
      <w:r w:rsidR="008C6BCF" w:rsidRPr="00247356">
        <w:rPr>
          <w:rFonts w:ascii="Times New Roman" w:eastAsia="Times New Roman" w:hAnsi="Times New Roman" w:cs="Times New Roman"/>
          <w:sz w:val="24"/>
          <w:szCs w:val="24"/>
          <w:lang w:eastAsia="fi-FI"/>
        </w:rPr>
        <w:t>tä</w:t>
      </w:r>
      <w:r w:rsidR="00746D1A" w:rsidRPr="00247356">
        <w:rPr>
          <w:rFonts w:ascii="Times New Roman" w:eastAsia="Times New Roman" w:hAnsi="Times New Roman" w:cs="Times New Roman"/>
          <w:sz w:val="24"/>
          <w:szCs w:val="24"/>
          <w:lang w:eastAsia="fi-FI"/>
        </w:rPr>
        <w:t xml:space="preserve"> varhaiskasvatuksen erityisopettajan kanssa</w:t>
      </w:r>
      <w:r w:rsidR="008C6BCF" w:rsidRPr="00247356">
        <w:rPr>
          <w:rFonts w:ascii="Times New Roman" w:eastAsia="Times New Roman" w:hAnsi="Times New Roman" w:cs="Times New Roman"/>
          <w:sz w:val="24"/>
          <w:szCs w:val="24"/>
          <w:lang w:eastAsia="fi-FI"/>
        </w:rPr>
        <w:t xml:space="preserve">. </w:t>
      </w:r>
      <w:r w:rsidR="00746D1A" w:rsidRPr="00247356">
        <w:rPr>
          <w:rFonts w:ascii="Times New Roman" w:eastAsia="Times New Roman" w:hAnsi="Times New Roman" w:cs="Times New Roman"/>
          <w:sz w:val="24"/>
          <w:szCs w:val="24"/>
          <w:lang w:eastAsia="fi-FI"/>
        </w:rPr>
        <w:t xml:space="preserve"> Lapsen edun sitä edellyttäessä, voidaan yhteistyössä hu</w:t>
      </w:r>
      <w:r w:rsidR="00AF1F88">
        <w:rPr>
          <w:rFonts w:ascii="Times New Roman" w:eastAsia="Times New Roman" w:hAnsi="Times New Roman" w:cs="Times New Roman"/>
          <w:sz w:val="24"/>
          <w:szCs w:val="24"/>
          <w:lang w:eastAsia="fi-FI"/>
        </w:rPr>
        <w:t>oltajan kanssa keskustella,</w:t>
      </w:r>
      <w:r w:rsidR="00746D1A" w:rsidRPr="00247356">
        <w:rPr>
          <w:rFonts w:ascii="Times New Roman" w:eastAsia="Times New Roman" w:hAnsi="Times New Roman" w:cs="Times New Roman"/>
          <w:sz w:val="24"/>
          <w:szCs w:val="24"/>
          <w:lang w:eastAsia="fi-FI"/>
        </w:rPr>
        <w:t xml:space="preserve"> </w:t>
      </w:r>
      <w:r w:rsidR="00DD4AF9" w:rsidRPr="00247356">
        <w:rPr>
          <w:rFonts w:ascii="Times New Roman" w:eastAsia="Times New Roman" w:hAnsi="Times New Roman" w:cs="Times New Roman"/>
          <w:sz w:val="24"/>
          <w:szCs w:val="24"/>
          <w:lang w:eastAsia="fi-FI"/>
        </w:rPr>
        <w:t xml:space="preserve">onko </w:t>
      </w:r>
      <w:r w:rsidR="00746D1A" w:rsidRPr="00247356">
        <w:rPr>
          <w:rFonts w:ascii="Times New Roman" w:eastAsia="Times New Roman" w:hAnsi="Times New Roman" w:cs="Times New Roman"/>
          <w:sz w:val="24"/>
          <w:szCs w:val="24"/>
          <w:lang w:eastAsia="fi-FI"/>
        </w:rPr>
        <w:t>laps</w:t>
      </w:r>
      <w:r w:rsidR="00DD4AF9" w:rsidRPr="00247356">
        <w:rPr>
          <w:rFonts w:ascii="Times New Roman" w:eastAsia="Times New Roman" w:hAnsi="Times New Roman" w:cs="Times New Roman"/>
          <w:sz w:val="24"/>
          <w:szCs w:val="24"/>
          <w:lang w:eastAsia="fi-FI"/>
        </w:rPr>
        <w:t>en parempi</w:t>
      </w:r>
      <w:r w:rsidR="00746D1A" w:rsidRPr="00247356">
        <w:rPr>
          <w:rFonts w:ascii="Times New Roman" w:eastAsia="Times New Roman" w:hAnsi="Times New Roman" w:cs="Times New Roman"/>
          <w:sz w:val="24"/>
          <w:szCs w:val="24"/>
          <w:lang w:eastAsia="fi-FI"/>
        </w:rPr>
        <w:t xml:space="preserve"> siirty</w:t>
      </w:r>
      <w:r w:rsidR="00DD4AF9" w:rsidRPr="00247356">
        <w:rPr>
          <w:rFonts w:ascii="Times New Roman" w:eastAsia="Times New Roman" w:hAnsi="Times New Roman" w:cs="Times New Roman"/>
          <w:sz w:val="24"/>
          <w:szCs w:val="24"/>
          <w:lang w:eastAsia="fi-FI"/>
        </w:rPr>
        <w:t>ä</w:t>
      </w:r>
      <w:r w:rsidR="00746D1A" w:rsidRPr="00247356">
        <w:rPr>
          <w:rFonts w:ascii="Times New Roman" w:eastAsia="Times New Roman" w:hAnsi="Times New Roman" w:cs="Times New Roman"/>
          <w:sz w:val="24"/>
          <w:szCs w:val="24"/>
          <w:lang w:eastAsia="fi-FI"/>
        </w:rPr>
        <w:t xml:space="preserve"> päiväkotiin saadakseen tarvitsemaansa tukea.</w:t>
      </w:r>
      <w:r w:rsidR="008C6BCF" w:rsidRPr="00247356">
        <w:rPr>
          <w:rFonts w:ascii="Times New Roman" w:eastAsia="Times New Roman" w:hAnsi="Times New Roman" w:cs="Times New Roman"/>
          <w:sz w:val="24"/>
          <w:szCs w:val="24"/>
          <w:lang w:eastAsia="fi-FI"/>
        </w:rPr>
        <w:t xml:space="preserve"> </w:t>
      </w:r>
    </w:p>
    <w:p w14:paraId="16C6C1EA" w14:textId="77777777" w:rsidR="008C6BCF" w:rsidRPr="00247356" w:rsidRDefault="008C6BCF"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67A5007D" w14:textId="3285D939" w:rsidR="00746D1A" w:rsidRPr="00247356"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247356">
        <w:rPr>
          <w:rFonts w:ascii="Times New Roman" w:eastAsia="Times New Roman" w:hAnsi="Times New Roman" w:cs="Times New Roman"/>
          <w:sz w:val="24"/>
          <w:szCs w:val="24"/>
          <w:lang w:eastAsia="fi-FI"/>
        </w:rPr>
        <w:t>Varhaiskasvatuksessa voi olla lapsi- tai ryhmäkohtaisia avustajia, joiden tehtävänä on tukea lasta tai lapsia ryhmässä sekä mahdollistaa heidän osallistumisensa toimintaan.</w:t>
      </w:r>
      <w:r w:rsidR="00DD4AF9" w:rsidRPr="00247356">
        <w:rPr>
          <w:rFonts w:ascii="Times New Roman" w:eastAsia="Times New Roman" w:hAnsi="Times New Roman" w:cs="Times New Roman"/>
          <w:sz w:val="24"/>
          <w:szCs w:val="24"/>
          <w:lang w:eastAsia="fi-FI"/>
        </w:rPr>
        <w:t xml:space="preserve"> </w:t>
      </w:r>
      <w:r w:rsidR="00065274">
        <w:rPr>
          <w:rFonts w:ascii="Times New Roman" w:eastAsia="Times New Roman" w:hAnsi="Times New Roman" w:cs="Times New Roman"/>
          <w:sz w:val="24"/>
          <w:szCs w:val="24"/>
          <w:lang w:eastAsia="fi-FI"/>
        </w:rPr>
        <w:t>Viitasaarell</w:t>
      </w:r>
      <w:r w:rsidR="00DD4AF9" w:rsidRPr="00247356">
        <w:rPr>
          <w:rFonts w:ascii="Times New Roman" w:eastAsia="Times New Roman" w:hAnsi="Times New Roman" w:cs="Times New Roman"/>
          <w:sz w:val="24"/>
          <w:szCs w:val="24"/>
          <w:lang w:eastAsia="fi-FI"/>
        </w:rPr>
        <w:t>a on isoimmissa päiväkotiryhmissä ryhmäavustajat, henkilökohtaiset avustajat myönnetään tapauskohtaisesti. A</w:t>
      </w:r>
      <w:r w:rsidRPr="00247356">
        <w:rPr>
          <w:rFonts w:ascii="Times New Roman" w:eastAsia="Times New Roman" w:hAnsi="Times New Roman" w:cs="Times New Roman"/>
          <w:sz w:val="24"/>
          <w:szCs w:val="24"/>
          <w:lang w:eastAsia="fi-FI"/>
        </w:rPr>
        <w:t>vustaja</w:t>
      </w:r>
      <w:r w:rsidR="00DD4AF9" w:rsidRPr="00247356">
        <w:rPr>
          <w:rFonts w:ascii="Times New Roman" w:eastAsia="Times New Roman" w:hAnsi="Times New Roman" w:cs="Times New Roman"/>
          <w:sz w:val="24"/>
          <w:szCs w:val="24"/>
          <w:lang w:eastAsia="fi-FI"/>
        </w:rPr>
        <w:t>n tehtäviä tarke</w:t>
      </w:r>
      <w:r w:rsidR="007B62F9">
        <w:rPr>
          <w:rFonts w:ascii="Times New Roman" w:eastAsia="Times New Roman" w:hAnsi="Times New Roman" w:cs="Times New Roman"/>
          <w:sz w:val="24"/>
          <w:szCs w:val="24"/>
          <w:lang w:eastAsia="fi-FI"/>
        </w:rPr>
        <w:t>nnetaan ryhmän tarpeen mukaan. H</w:t>
      </w:r>
      <w:r w:rsidR="00DD4AF9" w:rsidRPr="00247356">
        <w:rPr>
          <w:rFonts w:ascii="Times New Roman" w:eastAsia="Times New Roman" w:hAnsi="Times New Roman" w:cs="Times New Roman"/>
          <w:sz w:val="24"/>
          <w:szCs w:val="24"/>
          <w:lang w:eastAsia="fi-FI"/>
        </w:rPr>
        <w:t>än voi esim.</w:t>
      </w:r>
      <w:r w:rsidRPr="00247356">
        <w:rPr>
          <w:rFonts w:ascii="Times New Roman" w:eastAsia="Times New Roman" w:hAnsi="Times New Roman" w:cs="Times New Roman"/>
          <w:sz w:val="24"/>
          <w:szCs w:val="24"/>
          <w:lang w:eastAsia="fi-FI"/>
        </w:rPr>
        <w:t xml:space="preserve"> auttaa muita lapsia, kun varhaiskasvatuksen opettaja toimii tukea tarvitsevan lapsen kanssa ja tuo vuorovaikutustilanteeseen lapsen yksilöllisiin tavoitteisiin liittyviä pedagogisia sisältöjä.</w:t>
      </w:r>
      <w:r w:rsidR="00DD4AF9" w:rsidRPr="00247356">
        <w:rPr>
          <w:rFonts w:ascii="Times New Roman" w:eastAsia="Times New Roman" w:hAnsi="Times New Roman" w:cs="Times New Roman"/>
          <w:sz w:val="24"/>
          <w:szCs w:val="24"/>
          <w:lang w:eastAsia="fi-FI"/>
        </w:rPr>
        <w:t xml:space="preserve"> </w:t>
      </w:r>
    </w:p>
    <w:p w14:paraId="0A89885B" w14:textId="77777777" w:rsidR="00E978CF" w:rsidRPr="00247356" w:rsidRDefault="00E978CF"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1D799126" w14:textId="13549D65" w:rsidR="00E978CF" w:rsidRPr="00247356" w:rsidRDefault="00E978CF" w:rsidP="00E978CF">
      <w:pPr>
        <w:shd w:val="clear" w:color="auto" w:fill="FFFFFF"/>
        <w:spacing w:after="0" w:line="240" w:lineRule="auto"/>
        <w:jc w:val="both"/>
        <w:rPr>
          <w:rFonts w:ascii="Times New Roman" w:eastAsia="Times New Roman" w:hAnsi="Times New Roman" w:cs="Times New Roman"/>
          <w:sz w:val="24"/>
          <w:szCs w:val="24"/>
          <w:lang w:eastAsia="fi-FI"/>
        </w:rPr>
      </w:pPr>
      <w:r w:rsidRPr="00247356">
        <w:rPr>
          <w:rFonts w:ascii="Times New Roman" w:eastAsia="Times New Roman" w:hAnsi="Times New Roman" w:cs="Times New Roman"/>
          <w:sz w:val="24"/>
          <w:szCs w:val="24"/>
          <w:lang w:eastAsia="fi-FI"/>
        </w:rPr>
        <w:t xml:space="preserve">Lapsella voi olla myös useampi varhaiskasvatuspaikka, esim. </w:t>
      </w:r>
      <w:proofErr w:type="gramStart"/>
      <w:r w:rsidRPr="00247356">
        <w:rPr>
          <w:rFonts w:ascii="Times New Roman" w:eastAsia="Times New Roman" w:hAnsi="Times New Roman" w:cs="Times New Roman"/>
          <w:sz w:val="24"/>
          <w:szCs w:val="24"/>
          <w:lang w:eastAsia="fi-FI"/>
        </w:rPr>
        <w:t>asumisjärjestelyistä johtuen</w:t>
      </w:r>
      <w:proofErr w:type="gramEnd"/>
      <w:r w:rsidRPr="00247356">
        <w:rPr>
          <w:rFonts w:ascii="Times New Roman" w:eastAsia="Times New Roman" w:hAnsi="Times New Roman" w:cs="Times New Roman"/>
          <w:sz w:val="24"/>
          <w:szCs w:val="24"/>
          <w:lang w:eastAsia="fi-FI"/>
        </w:rPr>
        <w:t>. Tällöin tuki on suunniteltava, toteutettava ja arvioitava yhteistyössä lasta hoitavien työntekijöiden kesken.</w:t>
      </w:r>
    </w:p>
    <w:p w14:paraId="4010B252" w14:textId="18DB148B" w:rsidR="00746D1A"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0E733A53" w14:textId="77777777" w:rsidR="00657860" w:rsidRDefault="00657860"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1772698D" w14:textId="77777777" w:rsidR="000E5332" w:rsidRDefault="000E5332" w:rsidP="000E5332">
      <w:pPr>
        <w:rPr>
          <w:rStyle w:val="Otsikko3Char"/>
          <w:rFonts w:ascii="Times New Roman" w:hAnsi="Times New Roman" w:cs="Times New Roman"/>
          <w:b/>
          <w:color w:val="auto"/>
        </w:rPr>
      </w:pPr>
    </w:p>
    <w:p w14:paraId="1B47F97A" w14:textId="77777777" w:rsidR="000E5332" w:rsidRDefault="000E5332" w:rsidP="000E5332">
      <w:pPr>
        <w:rPr>
          <w:rStyle w:val="Otsikko3Char"/>
          <w:rFonts w:ascii="Times New Roman" w:hAnsi="Times New Roman" w:cs="Times New Roman"/>
          <w:b/>
          <w:color w:val="auto"/>
        </w:rPr>
      </w:pPr>
    </w:p>
    <w:p w14:paraId="4BD4CB00" w14:textId="77777777" w:rsidR="000E5332" w:rsidRDefault="000E5332" w:rsidP="000E5332">
      <w:pPr>
        <w:rPr>
          <w:rStyle w:val="Otsikko3Char"/>
          <w:rFonts w:ascii="Times New Roman" w:hAnsi="Times New Roman" w:cs="Times New Roman"/>
          <w:b/>
          <w:color w:val="auto"/>
        </w:rPr>
      </w:pPr>
    </w:p>
    <w:p w14:paraId="6EDBDCA3" w14:textId="77777777" w:rsidR="00185713" w:rsidRDefault="00185713" w:rsidP="00746D1A">
      <w:pPr>
        <w:shd w:val="clear" w:color="auto" w:fill="FFFFFF"/>
        <w:spacing w:after="0" w:line="240" w:lineRule="auto"/>
        <w:jc w:val="both"/>
        <w:rPr>
          <w:rStyle w:val="Otsikko3Char"/>
          <w:rFonts w:ascii="Times New Roman" w:hAnsi="Times New Roman" w:cs="Times New Roman"/>
          <w:b/>
          <w:color w:val="auto"/>
        </w:rPr>
      </w:pPr>
    </w:p>
    <w:p w14:paraId="0422A5E6" w14:textId="008E6E75" w:rsidR="00B07564" w:rsidRPr="009770C3" w:rsidRDefault="009770C3" w:rsidP="009770C3">
      <w:pPr>
        <w:pStyle w:val="Otsikko3"/>
        <w:numPr>
          <w:ilvl w:val="1"/>
          <w:numId w:val="21"/>
        </w:numPr>
        <w:rPr>
          <w:rFonts w:ascii="Times New Roman" w:eastAsia="Times New Roman" w:hAnsi="Times New Roman" w:cs="Times New Roman"/>
          <w:b/>
          <w:color w:val="auto"/>
          <w:lang w:eastAsia="fi-FI"/>
        </w:rPr>
      </w:pPr>
      <w:r>
        <w:rPr>
          <w:rFonts w:ascii="Times New Roman" w:eastAsia="Times New Roman" w:hAnsi="Times New Roman" w:cs="Times New Roman"/>
          <w:b/>
          <w:color w:val="auto"/>
          <w:lang w:eastAsia="fi-FI"/>
        </w:rPr>
        <w:lastRenderedPageBreak/>
        <w:t xml:space="preserve"> </w:t>
      </w:r>
      <w:bookmarkStart w:id="3" w:name="_Toc101536400"/>
      <w:r w:rsidR="00B07564" w:rsidRPr="009770C3">
        <w:rPr>
          <w:rFonts w:ascii="Times New Roman" w:eastAsia="Times New Roman" w:hAnsi="Times New Roman" w:cs="Times New Roman"/>
          <w:b/>
          <w:color w:val="auto"/>
          <w:lang w:eastAsia="fi-FI"/>
        </w:rPr>
        <w:t>Kolmiportainen tuki</w:t>
      </w:r>
      <w:bookmarkEnd w:id="3"/>
    </w:p>
    <w:p w14:paraId="6A6EC6E0" w14:textId="77777777" w:rsidR="00B07564" w:rsidRDefault="00B07564"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1E8279B4" w14:textId="404321A6"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Lapsella on oikeus saada tarvitsemaansa tukea heti tuen tarpeen ilmettyä.  Tuki järjestetään yleisenä, tehostettuna tai erityisenä tukena inklusiivisten periaatteiden mukaisesti. Oikea-aikaisella, yksilöllisesti kohdennetulla ja lapsen tarpeita vastaavalla tuella edistetään lapsen kehitystä, oppimista ja hyvinvointia. Samalla ehkäistään ongelmien kasvamista ja monimuotoistumista.</w:t>
      </w:r>
      <w:r w:rsidR="003E4A58">
        <w:rPr>
          <w:rFonts w:ascii="Times New Roman" w:eastAsia="Times New Roman" w:hAnsi="Times New Roman" w:cs="Times New Roman"/>
          <w:color w:val="000000"/>
          <w:sz w:val="24"/>
          <w:szCs w:val="24"/>
          <w:lang w:eastAsia="fi-FI"/>
        </w:rPr>
        <w:t xml:space="preserve"> </w:t>
      </w:r>
      <w:r w:rsidR="004F3759">
        <w:rPr>
          <w:rFonts w:ascii="Times New Roman" w:eastAsia="Times New Roman" w:hAnsi="Times New Roman" w:cs="Times New Roman"/>
          <w:color w:val="000000"/>
          <w:sz w:val="24"/>
          <w:szCs w:val="24"/>
          <w:lang w:eastAsia="fi-FI"/>
        </w:rPr>
        <w:t>Lapsen siirtymistä tuen portailla arvioidaan yhteistyössä vanhempien kanssa.</w:t>
      </w:r>
    </w:p>
    <w:p w14:paraId="48557D88" w14:textId="77777777" w:rsidR="00C74850" w:rsidRPr="0034093B" w:rsidRDefault="00C74850" w:rsidP="00073C04">
      <w:pPr>
        <w:spacing w:after="0" w:line="240" w:lineRule="auto"/>
        <w:jc w:val="center"/>
        <w:rPr>
          <w:rFonts w:ascii="Times New Roman" w:hAnsi="Times New Roman" w:cs="Times New Roman"/>
          <w:b/>
          <w:sz w:val="24"/>
          <w:szCs w:val="24"/>
        </w:rPr>
      </w:pPr>
    </w:p>
    <w:p w14:paraId="12BDAAFE" w14:textId="77777777" w:rsidR="00C74850" w:rsidRPr="0034093B" w:rsidRDefault="00C74850" w:rsidP="00073C04">
      <w:pPr>
        <w:spacing w:after="0" w:line="240" w:lineRule="auto"/>
        <w:jc w:val="center"/>
        <w:rPr>
          <w:rFonts w:ascii="Times New Roman" w:hAnsi="Times New Roman" w:cs="Times New Roman"/>
          <w:b/>
          <w:sz w:val="24"/>
          <w:szCs w:val="24"/>
        </w:rPr>
      </w:pPr>
    </w:p>
    <w:p w14:paraId="11558AEC" w14:textId="77777777" w:rsidR="00073C04" w:rsidRPr="0034093B" w:rsidRDefault="00073C04" w:rsidP="005D6D27">
      <w:pPr>
        <w:spacing w:after="0" w:line="240" w:lineRule="auto"/>
        <w:jc w:val="center"/>
        <w:rPr>
          <w:rFonts w:ascii="Times New Roman" w:hAnsi="Times New Roman" w:cs="Times New Roman"/>
          <w:b/>
          <w:sz w:val="24"/>
          <w:szCs w:val="24"/>
        </w:rPr>
      </w:pPr>
      <w:r w:rsidRPr="0034093B">
        <w:rPr>
          <w:rFonts w:ascii="Times New Roman" w:hAnsi="Times New Roman" w:cs="Times New Roman"/>
          <w:b/>
          <w:sz w:val="24"/>
          <w:szCs w:val="24"/>
        </w:rPr>
        <w:t>Varhaiskasvatuksen tuen tasot</w:t>
      </w:r>
    </w:p>
    <w:p w14:paraId="19BF3F80" w14:textId="77777777" w:rsidR="00073C04" w:rsidRPr="0034093B" w:rsidRDefault="00073C04" w:rsidP="00073C04">
      <w:pPr>
        <w:spacing w:after="0" w:line="240" w:lineRule="auto"/>
        <w:rPr>
          <w:rFonts w:ascii="Times New Roman" w:hAnsi="Times New Roman" w:cs="Times New Roman"/>
          <w:sz w:val="24"/>
          <w:szCs w:val="24"/>
        </w:rPr>
      </w:pPr>
    </w:p>
    <w:p w14:paraId="58F3DB14" w14:textId="77777777" w:rsidR="00073C04" w:rsidRPr="0034093B" w:rsidRDefault="00073C04" w:rsidP="00073C04">
      <w:pPr>
        <w:spacing w:after="0" w:line="240" w:lineRule="auto"/>
        <w:ind w:left="2608" w:firstLine="1304"/>
        <w:rPr>
          <w:rFonts w:ascii="Times New Roman" w:hAnsi="Times New Roman" w:cs="Times New Roman"/>
          <w:sz w:val="24"/>
          <w:szCs w:val="24"/>
        </w:rPr>
      </w:pPr>
    </w:p>
    <w:p w14:paraId="1E287658" w14:textId="77777777" w:rsidR="00073C04" w:rsidRPr="0034093B" w:rsidRDefault="00073C04" w:rsidP="00073C04">
      <w:pPr>
        <w:spacing w:after="0" w:line="240" w:lineRule="auto"/>
        <w:ind w:left="2608" w:firstLine="1304"/>
        <w:rPr>
          <w:rFonts w:ascii="Times New Roman" w:hAnsi="Times New Roman" w:cs="Times New Roman"/>
          <w:sz w:val="24"/>
          <w:szCs w:val="24"/>
        </w:rPr>
      </w:pPr>
      <w:r w:rsidRPr="0034093B">
        <w:rPr>
          <w:rFonts w:ascii="Times New Roman" w:hAnsi="Times New Roman" w:cs="Times New Roman"/>
          <w:noProof/>
          <w:lang w:eastAsia="fi-FI"/>
        </w:rPr>
        <mc:AlternateContent>
          <mc:Choice Requires="wps">
            <w:drawing>
              <wp:anchor distT="0" distB="0" distL="114300" distR="114300" simplePos="0" relativeHeight="251659264" behindDoc="0" locked="0" layoutInCell="1" allowOverlap="1" wp14:anchorId="3DCE0921" wp14:editId="24410032">
                <wp:simplePos x="0" y="0"/>
                <wp:positionH relativeFrom="column">
                  <wp:posOffset>3269615</wp:posOffset>
                </wp:positionH>
                <wp:positionV relativeFrom="paragraph">
                  <wp:posOffset>55245</wp:posOffset>
                </wp:positionV>
                <wp:extent cx="1844040" cy="335280"/>
                <wp:effectExtent l="0" t="0" r="22860" b="26670"/>
                <wp:wrapNone/>
                <wp:docPr id="7" name="Tekstiruutu 7"/>
                <wp:cNvGraphicFramePr/>
                <a:graphic xmlns:a="http://schemas.openxmlformats.org/drawingml/2006/main">
                  <a:graphicData uri="http://schemas.microsoft.com/office/word/2010/wordprocessingShape">
                    <wps:wsp>
                      <wps:cNvSpPr txBox="1"/>
                      <wps:spPr>
                        <a:xfrm>
                          <a:off x="0" y="0"/>
                          <a:ext cx="1844040" cy="335280"/>
                        </a:xfrm>
                        <a:prstGeom prst="roundRect">
                          <a:avLst/>
                        </a:prstGeom>
                        <a:solidFill>
                          <a:schemeClr val="accent6">
                            <a:lumMod val="60000"/>
                            <a:lumOff val="40000"/>
                          </a:schemeClr>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8D629"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Tukitoimet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E0921" id="Tekstiruutu 7" o:spid="_x0000_s1027" style="position:absolute;left:0;text-align:left;margin-left:257.45pt;margin-top:4.35pt;width:145.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" fillcolor="#a8d08d [1945]" strokeweight=".25pt">
                <v:textbox>
                  <w:txbxContent>
                    <w:p w14:paraId="5DE8D629"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Tukitoimet</w:t>
                      </w:r>
                    </w:p>
                  </w:txbxContent>
                </v:textbox>
              </v:roundrect>
            </w:pict>
          </mc:Fallback>
        </mc:AlternateContent>
      </w:r>
    </w:p>
    <w:p w14:paraId="1150CCE9" w14:textId="77777777" w:rsidR="00073C04" w:rsidRPr="0034093B" w:rsidRDefault="00073C04" w:rsidP="00073C04">
      <w:pPr>
        <w:spacing w:after="0" w:line="240" w:lineRule="auto"/>
        <w:ind w:left="2608" w:firstLine="1304"/>
        <w:rPr>
          <w:rFonts w:ascii="Times New Roman" w:hAnsi="Times New Roman" w:cs="Times New Roman"/>
          <w:sz w:val="24"/>
          <w:szCs w:val="24"/>
        </w:rPr>
      </w:pPr>
    </w:p>
    <w:p w14:paraId="63D1D04C" w14:textId="77777777" w:rsidR="00073C04" w:rsidRPr="0034093B" w:rsidRDefault="00073C04" w:rsidP="00073C04">
      <w:pPr>
        <w:spacing w:after="0" w:line="240" w:lineRule="auto"/>
        <w:ind w:firstLine="1304"/>
        <w:rPr>
          <w:rFonts w:ascii="Times New Roman" w:hAnsi="Times New Roman" w:cs="Times New Roman"/>
          <w:sz w:val="24"/>
          <w:szCs w:val="24"/>
        </w:rPr>
      </w:pPr>
      <w:r w:rsidRPr="0034093B">
        <w:rPr>
          <w:rFonts w:ascii="Times New Roman" w:hAnsi="Times New Roman" w:cs="Times New Roman"/>
          <w:noProof/>
          <w:lang w:eastAsia="fi-FI"/>
        </w:rPr>
        <mc:AlternateContent>
          <mc:Choice Requires="wps">
            <w:drawing>
              <wp:anchor distT="0" distB="0" distL="114300" distR="114300" simplePos="0" relativeHeight="251662336" behindDoc="0" locked="0" layoutInCell="1" allowOverlap="1" wp14:anchorId="6CB14365" wp14:editId="67737399">
                <wp:simplePos x="0" y="0"/>
                <wp:positionH relativeFrom="column">
                  <wp:posOffset>2548890</wp:posOffset>
                </wp:positionH>
                <wp:positionV relativeFrom="paragraph">
                  <wp:posOffset>22860</wp:posOffset>
                </wp:positionV>
                <wp:extent cx="3360420" cy="3154680"/>
                <wp:effectExtent l="19050" t="0" r="30480" b="45720"/>
                <wp:wrapNone/>
                <wp:docPr id="1" name="Tasakylkinen kolmio 1"/>
                <wp:cNvGraphicFramePr/>
                <a:graphic xmlns:a="http://schemas.openxmlformats.org/drawingml/2006/main">
                  <a:graphicData uri="http://schemas.microsoft.com/office/word/2010/wordprocessingShape">
                    <wps:wsp>
                      <wps:cNvSpPr/>
                      <wps:spPr>
                        <a:xfrm flipV="1">
                          <a:off x="0" y="0"/>
                          <a:ext cx="3360420" cy="3154680"/>
                        </a:xfrm>
                        <a:prstGeom prst="triangle">
                          <a:avLst>
                            <a:gd name="adj" fmla="val 50448"/>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5BC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1" o:spid="_x0000_s1026" type="#_x0000_t5" style="position:absolute;margin-left:200.7pt;margin-top:1.8pt;width:264.6pt;height:248.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" adj="10897" fillcolor="#c5e0b3 [1305]" strokecolor="black [3213]" strokeweight=".5pt"/>
            </w:pict>
          </mc:Fallback>
        </mc:AlternateContent>
      </w:r>
      <w:r w:rsidRPr="0034093B">
        <w:rPr>
          <w:rFonts w:ascii="Times New Roman" w:hAnsi="Times New Roman" w:cs="Times New Roman"/>
          <w:noProof/>
          <w:sz w:val="24"/>
          <w:szCs w:val="24"/>
          <w:lang w:eastAsia="fi-FI"/>
        </w:rPr>
        <mc:AlternateContent>
          <mc:Choice Requires="wps">
            <w:drawing>
              <wp:anchor distT="0" distB="0" distL="114300" distR="114300" simplePos="0" relativeHeight="251664384" behindDoc="0" locked="0" layoutInCell="1" allowOverlap="1" wp14:anchorId="5326A2CD" wp14:editId="0C4073BC">
                <wp:simplePos x="0" y="0"/>
                <wp:positionH relativeFrom="column">
                  <wp:posOffset>3227070</wp:posOffset>
                </wp:positionH>
                <wp:positionV relativeFrom="paragraph">
                  <wp:posOffset>91440</wp:posOffset>
                </wp:positionV>
                <wp:extent cx="1943100" cy="1150620"/>
                <wp:effectExtent l="0" t="0" r="19050" b="11430"/>
                <wp:wrapNone/>
                <wp:docPr id="3" name="Tekstiruutu 3"/>
                <wp:cNvGraphicFramePr/>
                <a:graphic xmlns:a="http://schemas.openxmlformats.org/drawingml/2006/main">
                  <a:graphicData uri="http://schemas.microsoft.com/office/word/2010/wordprocessingShape">
                    <wps:wsp>
                      <wps:cNvSpPr txBox="1"/>
                      <wps:spPr>
                        <a:xfrm>
                          <a:off x="0" y="0"/>
                          <a:ext cx="1943100" cy="1150620"/>
                        </a:xfrm>
                        <a:prstGeom prst="rect">
                          <a:avLst/>
                        </a:prstGeom>
                        <a:solidFill>
                          <a:srgbClr val="70AD47">
                            <a:lumMod val="40000"/>
                            <a:lumOff val="60000"/>
                          </a:srgbClr>
                        </a:solidFill>
                        <a:ln w="3175">
                          <a:solidFill>
                            <a:sysClr val="windowText" lastClr="000000"/>
                          </a:solidFill>
                        </a:ln>
                        <a:effectLst/>
                      </wps:spPr>
                      <wps:txbx>
                        <w:txbxContent>
                          <w:p w14:paraId="0F2F62DC"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Rakenteellinen, hoidollinen, pedagoginen tuki</w:t>
                            </w:r>
                          </w:p>
                          <w:p w14:paraId="27F04879"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Yhteistyö vanhempien kanssa</w:t>
                            </w:r>
                          </w:p>
                          <w:p w14:paraId="4819066D"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Monialainen yhteistyö</w:t>
                            </w:r>
                          </w:p>
                          <w:p w14:paraId="03184D7B"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Erityisopetus ja konsultaatio</w:t>
                            </w:r>
                          </w:p>
                          <w:p w14:paraId="56611EE8"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Tukipalvelut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A2CD" id="Tekstiruutu 3" o:spid="_x0000_s1028" type="#_x0000_t202" style="position:absolute;left:0;text-align:left;margin-left:254.1pt;margin-top:7.2pt;width:153pt;height:9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" fillcolor="#c5e0b4" strokecolor="windowText" strokeweight=".25pt">
                <v:textbox>
                  <w:txbxContent>
                    <w:p w14:paraId="0F2F62DC"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Rakenteellinen, hoidollinen, pedagoginen tuki</w:t>
                      </w:r>
                    </w:p>
                    <w:p w14:paraId="27F04879"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Yhteistyö vanhempien kanssa</w:t>
                      </w:r>
                    </w:p>
                    <w:p w14:paraId="4819066D"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Monialainen yhteistyö</w:t>
                      </w:r>
                    </w:p>
                    <w:p w14:paraId="03184D7B"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Erityisopetus ja konsultaatio</w:t>
                      </w:r>
                    </w:p>
                    <w:p w14:paraId="56611EE8" w14:textId="77777777" w:rsidR="0004244E" w:rsidRPr="00501212" w:rsidRDefault="0004244E" w:rsidP="00073C04">
                      <w:pPr>
                        <w:spacing w:after="0" w:line="240" w:lineRule="auto"/>
                        <w:jc w:val="center"/>
                        <w:rPr>
                          <w:rFonts w:ascii="Arial" w:hAnsi="Arial" w:cs="Arial"/>
                          <w:sz w:val="20"/>
                          <w:szCs w:val="20"/>
                        </w:rPr>
                      </w:pPr>
                      <w:r w:rsidRPr="00501212">
                        <w:rPr>
                          <w:rFonts w:ascii="Arial" w:hAnsi="Arial" w:cs="Arial"/>
                          <w:sz w:val="20"/>
                          <w:szCs w:val="20"/>
                        </w:rPr>
                        <w:t>Tukipalvelut</w:t>
                      </w:r>
                    </w:p>
                  </w:txbxContent>
                </v:textbox>
              </v:shape>
            </w:pict>
          </mc:Fallback>
        </mc:AlternateContent>
      </w:r>
      <w:r w:rsidRPr="0034093B">
        <w:rPr>
          <w:rFonts w:ascii="Times New Roman" w:hAnsi="Times New Roman" w:cs="Times New Roman"/>
          <w:noProof/>
          <w:lang w:eastAsia="fi-FI"/>
        </w:rPr>
        <mc:AlternateContent>
          <mc:Choice Requires="wps">
            <w:drawing>
              <wp:anchor distT="0" distB="0" distL="114300" distR="114300" simplePos="0" relativeHeight="251658240" behindDoc="0" locked="0" layoutInCell="1" allowOverlap="1" wp14:anchorId="1FA49DEF" wp14:editId="094B9ADE">
                <wp:simplePos x="0" y="0"/>
                <wp:positionH relativeFrom="column">
                  <wp:posOffset>179070</wp:posOffset>
                </wp:positionH>
                <wp:positionV relativeFrom="paragraph">
                  <wp:posOffset>1130935</wp:posOffset>
                </wp:positionV>
                <wp:extent cx="1264920" cy="739140"/>
                <wp:effectExtent l="0" t="19050" r="30480" b="41910"/>
                <wp:wrapNone/>
                <wp:docPr id="13" name="Nuoli oikealle 13"/>
                <wp:cNvGraphicFramePr/>
                <a:graphic xmlns:a="http://schemas.openxmlformats.org/drawingml/2006/main">
                  <a:graphicData uri="http://schemas.microsoft.com/office/word/2010/wordprocessingShape">
                    <wps:wsp>
                      <wps:cNvSpPr/>
                      <wps:spPr>
                        <a:xfrm>
                          <a:off x="0" y="0"/>
                          <a:ext cx="1264920" cy="739140"/>
                        </a:xfrm>
                        <a:prstGeom prst="rightArrow">
                          <a:avLst/>
                        </a:prstGeom>
                        <a:solidFill>
                          <a:schemeClr val="bg1">
                            <a:lumMod val="95000"/>
                          </a:schemeClr>
                        </a:solidFill>
                        <a:ln w="3175" cap="flat" cmpd="sng" algn="ctr">
                          <a:solidFill>
                            <a:sysClr val="windowText" lastClr="000000"/>
                          </a:solidFill>
                          <a:prstDash val="solid"/>
                          <a:miter lim="800000"/>
                        </a:ln>
                        <a:effectLst/>
                      </wps:spPr>
                      <wps:txbx>
                        <w:txbxContent>
                          <w:p w14:paraId="7377EA99" w14:textId="77777777" w:rsidR="0004244E" w:rsidRDefault="0004244E" w:rsidP="00073C04">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Hallinnollinen</w:t>
                            </w:r>
                          </w:p>
                          <w:p w14:paraId="5A6FEDD6" w14:textId="77777777" w:rsidR="0004244E" w:rsidRDefault="0004244E" w:rsidP="00073C04">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päätös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49D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13" o:spid="_x0000_s1029" type="#_x0000_t13" style="position:absolute;left:0;text-align:left;margin-left:14.1pt;margin-top:89.05pt;width:99.6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" adj="15289" fillcolor="#f2f2f2 [3052]" strokecolor="windowText" strokeweight=".25pt">
                <v:textbox>
                  <w:txbxContent>
                    <w:p w14:paraId="7377EA99" w14:textId="77777777" w:rsidR="0004244E" w:rsidRDefault="0004244E" w:rsidP="00073C04">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Hallinnollinen</w:t>
                      </w:r>
                    </w:p>
                    <w:p w14:paraId="5A6FEDD6" w14:textId="77777777" w:rsidR="0004244E" w:rsidRDefault="0004244E" w:rsidP="00073C04">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päätös</w:t>
                      </w:r>
                    </w:p>
                  </w:txbxContent>
                </v:textbox>
              </v:shape>
            </w:pict>
          </mc:Fallback>
        </mc:AlternateContent>
      </w:r>
      <w:r w:rsidRPr="0034093B">
        <w:rPr>
          <w:rFonts w:ascii="Times New Roman" w:hAnsi="Times New Roman" w:cs="Times New Roman"/>
          <w:noProof/>
          <w:lang w:eastAsia="fi-FI"/>
        </w:rPr>
        <mc:AlternateContent>
          <mc:Choice Requires="wps">
            <w:drawing>
              <wp:anchor distT="0" distB="0" distL="114300" distR="114300" simplePos="0" relativeHeight="251660288" behindDoc="0" locked="0" layoutInCell="1" allowOverlap="1" wp14:anchorId="3480DD3D" wp14:editId="4EB4358A">
                <wp:simplePos x="0" y="0"/>
                <wp:positionH relativeFrom="column">
                  <wp:posOffset>179070</wp:posOffset>
                </wp:positionH>
                <wp:positionV relativeFrom="paragraph">
                  <wp:posOffset>193675</wp:posOffset>
                </wp:positionV>
                <wp:extent cx="1264920" cy="739140"/>
                <wp:effectExtent l="0" t="19050" r="30480" b="41910"/>
                <wp:wrapNone/>
                <wp:docPr id="9" name="Nuoli oikealle 9"/>
                <wp:cNvGraphicFramePr/>
                <a:graphic xmlns:a="http://schemas.openxmlformats.org/drawingml/2006/main">
                  <a:graphicData uri="http://schemas.microsoft.com/office/word/2010/wordprocessingShape">
                    <wps:wsp>
                      <wps:cNvSpPr/>
                      <wps:spPr>
                        <a:xfrm>
                          <a:off x="0" y="0"/>
                          <a:ext cx="1264920" cy="739140"/>
                        </a:xfrm>
                        <a:prstGeom prst="rightArrow">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25568" w14:textId="77777777" w:rsidR="0004244E" w:rsidRPr="00501212" w:rsidRDefault="0004244E" w:rsidP="00073C04">
                            <w:pPr>
                              <w:spacing w:after="0" w:line="240" w:lineRule="auto"/>
                              <w:jc w:val="center"/>
                              <w:rPr>
                                <w:rFonts w:ascii="Arial" w:hAnsi="Arial" w:cs="Arial"/>
                                <w:color w:val="000000" w:themeColor="text1"/>
                                <w:sz w:val="20"/>
                                <w:szCs w:val="20"/>
                              </w:rPr>
                            </w:pPr>
                            <w:r w:rsidRPr="00501212">
                              <w:rPr>
                                <w:rFonts w:ascii="Arial" w:hAnsi="Arial" w:cs="Arial"/>
                                <w:color w:val="000000" w:themeColor="text1"/>
                                <w:sz w:val="20"/>
                                <w:szCs w:val="20"/>
                              </w:rPr>
                              <w:t>Hallinnollinen</w:t>
                            </w:r>
                          </w:p>
                          <w:p w14:paraId="34E33725" w14:textId="77777777" w:rsidR="0004244E" w:rsidRPr="00501212" w:rsidRDefault="0004244E" w:rsidP="00073C04">
                            <w:pPr>
                              <w:spacing w:after="0" w:line="240" w:lineRule="auto"/>
                              <w:jc w:val="center"/>
                              <w:rPr>
                                <w:rFonts w:ascii="Arial" w:hAnsi="Arial" w:cs="Arial"/>
                                <w:color w:val="000000" w:themeColor="text1"/>
                                <w:sz w:val="20"/>
                                <w:szCs w:val="20"/>
                              </w:rPr>
                            </w:pPr>
                            <w:r w:rsidRPr="00501212">
                              <w:rPr>
                                <w:rFonts w:ascii="Arial" w:hAnsi="Arial" w:cs="Arial"/>
                                <w:color w:val="000000" w:themeColor="text1"/>
                                <w:sz w:val="20"/>
                                <w:szCs w:val="20"/>
                              </w:rPr>
                              <w:t>päätös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DD3D" id="Nuoli oikealle 9" o:spid="_x0000_s1030" type="#_x0000_t13" style="position:absolute;left:0;text-align:left;margin-left:14.1pt;margin-top:15.25pt;width:99.6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" adj="15289" fillcolor="#f2f2f2 [3052]" strokecolor="black [3213]" strokeweight=".25pt">
                <v:textbox>
                  <w:txbxContent>
                    <w:p w14:paraId="1C925568" w14:textId="77777777" w:rsidR="0004244E" w:rsidRPr="00501212" w:rsidRDefault="0004244E" w:rsidP="00073C04">
                      <w:pPr>
                        <w:spacing w:after="0" w:line="240" w:lineRule="auto"/>
                        <w:jc w:val="center"/>
                        <w:rPr>
                          <w:rFonts w:ascii="Arial" w:hAnsi="Arial" w:cs="Arial"/>
                          <w:color w:val="000000" w:themeColor="text1"/>
                          <w:sz w:val="20"/>
                          <w:szCs w:val="20"/>
                        </w:rPr>
                      </w:pPr>
                      <w:r w:rsidRPr="00501212">
                        <w:rPr>
                          <w:rFonts w:ascii="Arial" w:hAnsi="Arial" w:cs="Arial"/>
                          <w:color w:val="000000" w:themeColor="text1"/>
                          <w:sz w:val="20"/>
                          <w:szCs w:val="20"/>
                        </w:rPr>
                        <w:t>Hallinnollinen</w:t>
                      </w:r>
                    </w:p>
                    <w:p w14:paraId="34E33725" w14:textId="77777777" w:rsidR="0004244E" w:rsidRPr="00501212" w:rsidRDefault="0004244E" w:rsidP="00073C04">
                      <w:pPr>
                        <w:spacing w:after="0" w:line="240" w:lineRule="auto"/>
                        <w:jc w:val="center"/>
                        <w:rPr>
                          <w:rFonts w:ascii="Arial" w:hAnsi="Arial" w:cs="Arial"/>
                          <w:color w:val="000000" w:themeColor="text1"/>
                          <w:sz w:val="20"/>
                          <w:szCs w:val="20"/>
                        </w:rPr>
                      </w:pPr>
                      <w:r w:rsidRPr="00501212">
                        <w:rPr>
                          <w:rFonts w:ascii="Arial" w:hAnsi="Arial" w:cs="Arial"/>
                          <w:color w:val="000000" w:themeColor="text1"/>
                          <w:sz w:val="20"/>
                          <w:szCs w:val="20"/>
                        </w:rPr>
                        <w:t>päätös</w:t>
                      </w:r>
                    </w:p>
                  </w:txbxContent>
                </v:textbox>
              </v:shape>
            </w:pict>
          </mc:Fallback>
        </mc:AlternateContent>
      </w:r>
      <w:r w:rsidRPr="0034093B">
        <w:rPr>
          <w:rFonts w:ascii="Times New Roman" w:hAnsi="Times New Roman" w:cs="Times New Roman"/>
          <w:noProof/>
          <w:lang w:eastAsia="fi-FI"/>
        </w:rPr>
        <mc:AlternateContent>
          <mc:Choice Requires="wps">
            <w:drawing>
              <wp:anchor distT="0" distB="0" distL="114300" distR="114300" simplePos="0" relativeHeight="251661312" behindDoc="0" locked="0" layoutInCell="1" allowOverlap="1" wp14:anchorId="7276DACD" wp14:editId="54B4EB59">
                <wp:simplePos x="0" y="0"/>
                <wp:positionH relativeFrom="column">
                  <wp:posOffset>3223895</wp:posOffset>
                </wp:positionH>
                <wp:positionV relativeFrom="paragraph">
                  <wp:posOffset>91440</wp:posOffset>
                </wp:positionV>
                <wp:extent cx="1943100" cy="1150620"/>
                <wp:effectExtent l="0" t="0" r="19050" b="11430"/>
                <wp:wrapNone/>
                <wp:docPr id="6" name="Tekstiruutu 6"/>
                <wp:cNvGraphicFramePr/>
                <a:graphic xmlns:a="http://schemas.openxmlformats.org/drawingml/2006/main">
                  <a:graphicData uri="http://schemas.microsoft.com/office/word/2010/wordprocessingShape">
                    <wps:wsp>
                      <wps:cNvSpPr txBox="1"/>
                      <wps:spPr>
                        <a:xfrm>
                          <a:off x="0" y="0"/>
                          <a:ext cx="1943100" cy="1150620"/>
                        </a:xfrm>
                        <a:prstGeom prst="rect">
                          <a:avLst/>
                        </a:prstGeom>
                        <a:solidFill>
                          <a:schemeClr val="accent6">
                            <a:lumMod val="40000"/>
                            <a:lumOff val="60000"/>
                          </a:schemeClr>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F099E3"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Rakenteellinen, hoidollinen, pedagoginen tuki</w:t>
                            </w:r>
                          </w:p>
                          <w:p w14:paraId="7B4C81C3"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Yhteistyö vanhempien kanssa</w:t>
                            </w:r>
                          </w:p>
                          <w:p w14:paraId="411B100C"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Monialainen yhteistyö</w:t>
                            </w:r>
                          </w:p>
                          <w:p w14:paraId="46438017"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Erityisopetus ja konsultaatio</w:t>
                            </w:r>
                          </w:p>
                          <w:p w14:paraId="2695C321"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Tukipalvelut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DACD" id="Tekstiruutu 6" o:spid="_x0000_s1031" type="#_x0000_t202" style="position:absolute;left:0;text-align:left;margin-left:253.85pt;margin-top:7.2pt;width:153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" fillcolor="#c5e0b3 [1305]" strokecolor="black [3213]" strokeweight=".25pt">
                <v:textbox>
                  <w:txbxContent>
                    <w:p w14:paraId="7AF099E3"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Rakenteellinen, hoidollinen, pedagoginen tuki</w:t>
                      </w:r>
                    </w:p>
                    <w:p w14:paraId="7B4C81C3"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Yhteistyö vanhempien kanssa</w:t>
                      </w:r>
                    </w:p>
                    <w:p w14:paraId="411B100C"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Monialainen yhteistyö</w:t>
                      </w:r>
                    </w:p>
                    <w:p w14:paraId="46438017"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Erityisopetus ja konsultaatio</w:t>
                      </w:r>
                    </w:p>
                    <w:p w14:paraId="2695C321" w14:textId="77777777" w:rsidR="0004244E" w:rsidRDefault="0004244E" w:rsidP="00073C04">
                      <w:pPr>
                        <w:spacing w:after="0" w:line="240" w:lineRule="auto"/>
                        <w:jc w:val="center"/>
                        <w:rPr>
                          <w:rFonts w:ascii="Arial" w:hAnsi="Arial" w:cs="Arial"/>
                          <w:sz w:val="20"/>
                          <w:szCs w:val="20"/>
                        </w:rPr>
                      </w:pPr>
                      <w:r>
                        <w:rPr>
                          <w:rFonts w:ascii="Arial" w:hAnsi="Arial" w:cs="Arial"/>
                          <w:sz w:val="20"/>
                          <w:szCs w:val="20"/>
                        </w:rPr>
                        <w:t>Tukipalvelut</w:t>
                      </w:r>
                    </w:p>
                  </w:txbxContent>
                </v:textbox>
              </v:shape>
            </w:pict>
          </mc:Fallback>
        </mc:AlternateContent>
      </w:r>
      <w:r w:rsidRPr="0034093B">
        <w:rPr>
          <w:rFonts w:ascii="Times New Roman" w:hAnsi="Times New Roman" w:cs="Times New Roman"/>
          <w:noProof/>
          <w:sz w:val="24"/>
          <w:szCs w:val="24"/>
          <w:lang w:eastAsia="fi-FI"/>
        </w:rPr>
        <w:drawing>
          <wp:inline distT="0" distB="0" distL="0" distR="0" wp14:anchorId="3BB59F5B" wp14:editId="41AF40B9">
            <wp:extent cx="3390900" cy="3154680"/>
            <wp:effectExtent l="19050" t="0" r="38100" b="2667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362B13" w14:textId="6D7452DE" w:rsidR="00247356" w:rsidRPr="00ED349E" w:rsidRDefault="00247356" w:rsidP="00247356">
      <w:pPr>
        <w:shd w:val="clear" w:color="auto" w:fill="FFFFFF"/>
        <w:spacing w:after="0" w:line="240" w:lineRule="auto"/>
        <w:ind w:firstLine="1304"/>
        <w:jc w:val="both"/>
        <w:rPr>
          <w:rFonts w:ascii="Times New Roman" w:eastAsia="Times New Roman" w:hAnsi="Times New Roman" w:cs="Times New Roman"/>
          <w:b/>
          <w:bCs/>
          <w:color w:val="FF0000"/>
          <w:sz w:val="20"/>
          <w:szCs w:val="20"/>
          <w:lang w:eastAsia="fi-FI"/>
        </w:rPr>
      </w:pPr>
      <w:r w:rsidRPr="00ED349E">
        <w:rPr>
          <w:rFonts w:ascii="Times New Roman" w:eastAsia="Times New Roman" w:hAnsi="Times New Roman" w:cs="Times New Roman"/>
          <w:b/>
          <w:bCs/>
          <w:sz w:val="20"/>
          <w:szCs w:val="20"/>
          <w:lang w:eastAsia="fi-FI"/>
        </w:rPr>
        <w:t>Varhaiskasvatuksen tuen tasot (kaavio, opetus- ja kulttuuriministeriö</w:t>
      </w:r>
      <w:r w:rsidR="00B714BF">
        <w:rPr>
          <w:rFonts w:ascii="Times New Roman" w:eastAsia="Times New Roman" w:hAnsi="Times New Roman" w:cs="Times New Roman"/>
          <w:b/>
          <w:bCs/>
          <w:sz w:val="20"/>
          <w:szCs w:val="20"/>
          <w:lang w:eastAsia="fi-FI"/>
        </w:rPr>
        <w:t>)</w:t>
      </w:r>
    </w:p>
    <w:p w14:paraId="0330E2A8" w14:textId="77777777" w:rsidR="00501212" w:rsidRPr="0034093B" w:rsidRDefault="00501212" w:rsidP="00746D1A">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14:paraId="057401DB" w14:textId="77777777" w:rsidR="00501212" w:rsidRPr="0034093B" w:rsidRDefault="00501212" w:rsidP="00746D1A">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14:paraId="4E77D23A" w14:textId="77777777" w:rsidR="00746D1A" w:rsidRDefault="00746D1A"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b/>
          <w:bCs/>
          <w:color w:val="000000"/>
          <w:sz w:val="24"/>
          <w:szCs w:val="24"/>
          <w:lang w:eastAsia="fi-FI"/>
        </w:rPr>
        <w:t xml:space="preserve">Yleinen tuki </w:t>
      </w:r>
      <w:r w:rsidRPr="0034093B">
        <w:rPr>
          <w:rFonts w:ascii="Times New Roman" w:eastAsia="Times New Roman" w:hAnsi="Times New Roman" w:cs="Times New Roman"/>
          <w:color w:val="000000"/>
          <w:sz w:val="24"/>
          <w:szCs w:val="24"/>
          <w:lang w:eastAsia="fi-FI"/>
        </w:rPr>
        <w:t>koskee kaikkia varhaiskasvatuslain piirissä olevia lapsia ja se on ensimmäinen keino vastata lapsen tuen tarpeeseen. Tuki toteutetaan osana perustoimintaa lapsen omassa ryhmässä. Tuki sisältää yksittäisiä tukimuotoja, esimerkiksi pedagogisia ratkaisuja ja tukitoimia, joilla tilanteeseen vaikutetaan mahdollisimman varhaisessa vaiheessa. Tuki on pääsääntöisesti lyhytkestoista ja/tai intensiteetiltään matalampaa kuin tehostetussa ja erityisessä tuessa. Lapsen yksilöllisiin tuen tarpeisiin vastataan käyttämällä esimerkiksi tarkoituksenmukaisia materiaaleja, opetusohjelmia, välineitä tai osa-aikaista erityisopettajan antamaa tukea. Yleistä tukea annetaan heti tuen tarpeen ilmetessä, eikä se edellytä hallintopäätöstä. Kuitenkin mahdollisista tukipalveluista, kuten tulkitsemis- ja avustamispalveluista ja apuvälineistä, tehdään hallinnollinen päätös.</w:t>
      </w:r>
    </w:p>
    <w:p w14:paraId="7826B417" w14:textId="77777777" w:rsidR="00AF1F88" w:rsidRDefault="00AF1F88"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0CA07AFA" w14:textId="77777777" w:rsidR="00CD0FA1" w:rsidRDefault="00746D1A" w:rsidP="00B07564">
      <w:pPr>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b/>
          <w:bCs/>
          <w:color w:val="000000"/>
          <w:sz w:val="24"/>
          <w:szCs w:val="24"/>
          <w:lang w:eastAsia="fi-FI"/>
        </w:rPr>
        <w:t>Tehostettu tuki</w:t>
      </w:r>
      <w:r w:rsidRPr="0034093B">
        <w:rPr>
          <w:rFonts w:ascii="Times New Roman" w:eastAsia="Times New Roman" w:hAnsi="Times New Roman" w:cs="Times New Roman"/>
          <w:color w:val="000000"/>
          <w:sz w:val="24"/>
          <w:szCs w:val="24"/>
          <w:lang w:eastAsia="fi-FI"/>
        </w:rPr>
        <w:t xml:space="preserve"> aloitetaan matalalla kynnyksellä, kun yleinen tuki ei ole riittävää ja lapsi tarvitsee vahvempaa tukea. Tehostettu tuki on intensiteetiltään voimakkaampaa ja yksilöllisempää</w:t>
      </w:r>
    </w:p>
    <w:p w14:paraId="64F5804B" w14:textId="15AC3641" w:rsidR="00746D1A" w:rsidRPr="00B07564" w:rsidRDefault="00746D1A" w:rsidP="00B07564">
      <w:pPr>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lastRenderedPageBreak/>
        <w:t xml:space="preserve">kuin yleinen tuki. Tuki perustuu yksilöllisesti suunniteltuihin pedagogisiin tukitoimiin ja ratkaisuihin ja muodostuu säännöllisistä ja samanaikaisesti toteutettavista useista tuen muodoista. Lapsen tukea tehostetaan tuen suunnittelulla ja toteuttamistapojen lisäämisellä tai niitä vahvistamalla. Tehostettu tuki voi olla lyhytaikaista tai pidempään jatkuvaa ja sitä annetaan niin kauan kuin lapsi sitä tarvitsee.  </w:t>
      </w:r>
      <w:r w:rsidR="00065274">
        <w:rPr>
          <w:rFonts w:ascii="Times New Roman" w:eastAsia="Times New Roman" w:hAnsi="Times New Roman" w:cs="Times New Roman"/>
          <w:color w:val="000000"/>
          <w:sz w:val="24"/>
          <w:szCs w:val="24"/>
          <w:lang w:eastAsia="fi-FI"/>
        </w:rPr>
        <w:t>Viitasaarella</w:t>
      </w:r>
      <w:r w:rsidRPr="0034093B">
        <w:rPr>
          <w:rFonts w:ascii="Times New Roman" w:eastAsia="Times New Roman" w:hAnsi="Times New Roman" w:cs="Times New Roman"/>
          <w:color w:val="000000"/>
          <w:sz w:val="24"/>
          <w:szCs w:val="24"/>
          <w:lang w:eastAsia="fi-FI"/>
        </w:rPr>
        <w:t xml:space="preserve"> tuen tehostamisen aloittamisesta sovitaan yhteistyössä erityisopettajien ja esihenkilöiden kanssa. Varhaiskasvatuksen erityisopettaja ohjaa ja konsultoi kaikkia niitä ryhmiä, joissa on lapsia, joiden tukea on tehostettu. Lapselle suunnitellaan lapsikohtainen </w:t>
      </w:r>
      <w:proofErr w:type="spellStart"/>
      <w:r w:rsidRPr="0034093B">
        <w:rPr>
          <w:rFonts w:ascii="Times New Roman" w:eastAsia="Times New Roman" w:hAnsi="Times New Roman" w:cs="Times New Roman"/>
          <w:color w:val="000000"/>
          <w:sz w:val="24"/>
          <w:szCs w:val="24"/>
          <w:lang w:eastAsia="fi-FI"/>
        </w:rPr>
        <w:t>veo:n</w:t>
      </w:r>
      <w:proofErr w:type="spellEnd"/>
      <w:r w:rsidRPr="0034093B">
        <w:rPr>
          <w:rFonts w:ascii="Times New Roman" w:eastAsia="Times New Roman" w:hAnsi="Times New Roman" w:cs="Times New Roman"/>
          <w:color w:val="000000"/>
          <w:sz w:val="24"/>
          <w:szCs w:val="24"/>
          <w:lang w:eastAsia="fi-FI"/>
        </w:rPr>
        <w:t xml:space="preserve"> antama yksilöllinen erityisopetus, joka toteutetaan pääsääntöisesti osana lapsiryhmän toimintaa. Tehostetussa tuessa arvioidaan millaisista rakenteellisen ja hoidollisen tuen ratkaisuista lapsi hyötyy. Yhteistyötä tehdään monialaisesti eri asiantuntijatahojen kanssa (terapeutit, perheneuvola, lastensuojelu, psykologi ja terveydenhuolto). Tehostetun tuen antamisesta tehdään hallintopäätös.</w:t>
      </w:r>
    </w:p>
    <w:p w14:paraId="3947AE3D"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w:t>
      </w:r>
    </w:p>
    <w:p w14:paraId="0DF430B5" w14:textId="77777777" w:rsidR="00746D1A" w:rsidRDefault="00746D1A"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b/>
          <w:bCs/>
          <w:color w:val="000000"/>
          <w:sz w:val="24"/>
          <w:szCs w:val="24"/>
          <w:lang w:eastAsia="fi-FI"/>
        </w:rPr>
        <w:t xml:space="preserve">Erityinen tuki </w:t>
      </w:r>
      <w:r w:rsidRPr="0034093B">
        <w:rPr>
          <w:rFonts w:ascii="Times New Roman" w:eastAsia="Times New Roman" w:hAnsi="Times New Roman" w:cs="Times New Roman"/>
          <w:color w:val="000000"/>
          <w:sz w:val="24"/>
          <w:szCs w:val="24"/>
          <w:lang w:eastAsia="fi-FI"/>
        </w:rPr>
        <w:t>on vahvin varhaiskasvatuksessa annettava tuen taso ja sitä annetaan, kun yleinen tai tehostettu tuki ei riitä. Erityistä tukea voidaan antaa vammasta, sairaudesta, kehityksen viivästymisestä tai muusta, merkittävästi toimintakykyä alentavasta lapsen oppimisen ja kehityksen tuen tarpeesta johtuen. Erityinen tuki ei edellytä diagnoosia tai kuntoutustarvetta. Tuki suunnitellaan</w:t>
      </w:r>
      <w:r w:rsidRPr="0034093B">
        <w:rPr>
          <w:rFonts w:ascii="Times New Roman" w:eastAsia="Times New Roman" w:hAnsi="Times New Roman" w:cs="Times New Roman"/>
          <w:b/>
          <w:bCs/>
          <w:color w:val="000000"/>
          <w:sz w:val="24"/>
          <w:szCs w:val="24"/>
          <w:lang w:eastAsia="fi-FI"/>
        </w:rPr>
        <w:t xml:space="preserve"> </w:t>
      </w:r>
      <w:r w:rsidRPr="0034093B">
        <w:rPr>
          <w:rFonts w:ascii="Times New Roman" w:eastAsia="Times New Roman" w:hAnsi="Times New Roman" w:cs="Times New Roman"/>
          <w:color w:val="000000"/>
          <w:sz w:val="24"/>
          <w:szCs w:val="24"/>
          <w:lang w:eastAsia="fi-FI"/>
        </w:rPr>
        <w:t>yksilöllisesti lapsen toimintakyky arvioiden. Lapsen tuen tarpeen vaatiessa tuki voidaan aloittaa suoraan erityisen tuen tasolla.</w:t>
      </w:r>
    </w:p>
    <w:p w14:paraId="5F54AF24" w14:textId="77777777" w:rsidR="00066A1B" w:rsidRPr="0034093B" w:rsidRDefault="00066A1B"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6BFD3B5C" w14:textId="0612A3B5" w:rsidR="005D6D27" w:rsidRDefault="00746D1A"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Erityinen tuki muodostuu useista tuen muodoista ja tukipalveluista, ja on jatkuvaa ja kokoaikaista. Erityinen tuki pohjautuu erityispedagogiseen osaamiseen ja siihen sisältyy aina rakenteellista tukea. Varhaiskasvatuksen erityisopettaja antaa erityisopetusta koko- tai osa-aikaisesti lapsen </w:t>
      </w:r>
      <w:proofErr w:type="gramStart"/>
      <w:r w:rsidRPr="0034093B">
        <w:rPr>
          <w:rFonts w:ascii="Times New Roman" w:eastAsia="Times New Roman" w:hAnsi="Times New Roman" w:cs="Times New Roman"/>
          <w:color w:val="000000"/>
          <w:sz w:val="24"/>
          <w:szCs w:val="24"/>
          <w:lang w:eastAsia="fi-FI"/>
        </w:rPr>
        <w:t>tarpeista riippuen</w:t>
      </w:r>
      <w:proofErr w:type="gramEnd"/>
      <w:r w:rsidRPr="0034093B">
        <w:rPr>
          <w:rFonts w:ascii="Times New Roman" w:eastAsia="Times New Roman" w:hAnsi="Times New Roman" w:cs="Times New Roman"/>
          <w:color w:val="000000"/>
          <w:sz w:val="24"/>
          <w:szCs w:val="24"/>
          <w:lang w:eastAsia="fi-FI"/>
        </w:rPr>
        <w:t>. Erityiseen tukeen kuuluu tarve konsultaatioon ja monialaiseen yhteistyöhö</w:t>
      </w:r>
      <w:r w:rsidR="00247356">
        <w:rPr>
          <w:rFonts w:ascii="Times New Roman" w:eastAsia="Times New Roman" w:hAnsi="Times New Roman" w:cs="Times New Roman"/>
          <w:color w:val="000000"/>
          <w:sz w:val="24"/>
          <w:szCs w:val="24"/>
          <w:lang w:eastAsia="fi-FI"/>
        </w:rPr>
        <w:t>n</w:t>
      </w:r>
      <w:r w:rsidRPr="0034093B">
        <w:rPr>
          <w:rFonts w:ascii="Times New Roman" w:eastAsia="Times New Roman" w:hAnsi="Times New Roman" w:cs="Times New Roman"/>
          <w:color w:val="000000"/>
          <w:sz w:val="24"/>
          <w:szCs w:val="24"/>
          <w:lang w:eastAsia="fi-FI"/>
        </w:rPr>
        <w:t xml:space="preserve"> laajan verkoston kanssa (esim. terapeutit, perheneuvola, lastensuojelu, psykologi ja terveydenhuolto). Erityisen tuen antamisesta tehdään hallintopäätös. Kun erityinen tuki päätetään lopettaa, tuki jatkuu tehostettuna tai yleisenä tukena.</w:t>
      </w:r>
    </w:p>
    <w:p w14:paraId="7355E2E1" w14:textId="3D7C9A43" w:rsidR="00746D1A" w:rsidRDefault="00746D1A" w:rsidP="005D6D27">
      <w:pPr>
        <w:rPr>
          <w:rFonts w:ascii="Times New Roman" w:eastAsia="Times New Roman" w:hAnsi="Times New Roman" w:cs="Times New Roman"/>
          <w:color w:val="000000"/>
          <w:sz w:val="24"/>
          <w:szCs w:val="24"/>
          <w:lang w:eastAsia="fi-FI"/>
        </w:rPr>
      </w:pPr>
    </w:p>
    <w:p w14:paraId="7036DF51" w14:textId="77777777" w:rsidR="000E5332" w:rsidRDefault="000E5332" w:rsidP="005D6D27">
      <w:pPr>
        <w:rPr>
          <w:rFonts w:ascii="Times New Roman" w:eastAsia="Times New Roman" w:hAnsi="Times New Roman" w:cs="Times New Roman"/>
          <w:color w:val="000000"/>
          <w:sz w:val="24"/>
          <w:szCs w:val="24"/>
          <w:lang w:eastAsia="fi-FI"/>
        </w:rPr>
      </w:pPr>
    </w:p>
    <w:p w14:paraId="0422249C" w14:textId="77777777" w:rsidR="000E5332" w:rsidRDefault="000E5332" w:rsidP="005D6D27">
      <w:pPr>
        <w:rPr>
          <w:rFonts w:ascii="Times New Roman" w:eastAsia="Times New Roman" w:hAnsi="Times New Roman" w:cs="Times New Roman"/>
          <w:color w:val="000000"/>
          <w:sz w:val="24"/>
          <w:szCs w:val="24"/>
          <w:lang w:eastAsia="fi-FI"/>
        </w:rPr>
      </w:pPr>
    </w:p>
    <w:p w14:paraId="20DB933D" w14:textId="77777777" w:rsidR="000E5332" w:rsidRDefault="000E5332" w:rsidP="005D6D27">
      <w:pPr>
        <w:rPr>
          <w:rFonts w:ascii="Times New Roman" w:eastAsia="Times New Roman" w:hAnsi="Times New Roman" w:cs="Times New Roman"/>
          <w:color w:val="000000"/>
          <w:sz w:val="24"/>
          <w:szCs w:val="24"/>
          <w:lang w:eastAsia="fi-FI"/>
        </w:rPr>
      </w:pPr>
    </w:p>
    <w:p w14:paraId="3EECD1CD" w14:textId="77777777" w:rsidR="0004244E" w:rsidRDefault="0004244E" w:rsidP="005D6D27">
      <w:pPr>
        <w:rPr>
          <w:rFonts w:ascii="Times New Roman" w:eastAsia="Times New Roman" w:hAnsi="Times New Roman" w:cs="Times New Roman"/>
          <w:color w:val="000000"/>
          <w:sz w:val="24"/>
          <w:szCs w:val="24"/>
          <w:lang w:eastAsia="fi-FI"/>
        </w:rPr>
      </w:pPr>
    </w:p>
    <w:p w14:paraId="22AC4F46" w14:textId="77777777" w:rsidR="000E5332" w:rsidRDefault="000E5332" w:rsidP="005D6D27">
      <w:pPr>
        <w:rPr>
          <w:rFonts w:ascii="Times New Roman" w:eastAsia="Times New Roman" w:hAnsi="Times New Roman" w:cs="Times New Roman"/>
          <w:color w:val="000000"/>
          <w:sz w:val="24"/>
          <w:szCs w:val="24"/>
          <w:lang w:eastAsia="fi-FI"/>
        </w:rPr>
      </w:pPr>
    </w:p>
    <w:p w14:paraId="4769E82D" w14:textId="77777777" w:rsidR="000E5332" w:rsidRDefault="000E5332" w:rsidP="005D6D27">
      <w:pPr>
        <w:rPr>
          <w:rFonts w:ascii="Times New Roman" w:eastAsia="Times New Roman" w:hAnsi="Times New Roman" w:cs="Times New Roman"/>
          <w:color w:val="000000"/>
          <w:sz w:val="24"/>
          <w:szCs w:val="24"/>
          <w:lang w:eastAsia="fi-FI"/>
        </w:rPr>
      </w:pPr>
    </w:p>
    <w:p w14:paraId="44FCE595" w14:textId="77777777" w:rsidR="000E5332" w:rsidRDefault="000E5332" w:rsidP="005D6D27">
      <w:pPr>
        <w:rPr>
          <w:rFonts w:ascii="Times New Roman" w:eastAsia="Times New Roman" w:hAnsi="Times New Roman" w:cs="Times New Roman"/>
          <w:color w:val="000000"/>
          <w:sz w:val="24"/>
          <w:szCs w:val="24"/>
          <w:lang w:eastAsia="fi-FI"/>
        </w:rPr>
      </w:pPr>
    </w:p>
    <w:p w14:paraId="03AC487D" w14:textId="77777777" w:rsidR="00185713" w:rsidRDefault="00185713" w:rsidP="005D6D27">
      <w:pPr>
        <w:rPr>
          <w:rFonts w:ascii="Times New Roman" w:eastAsia="Times New Roman" w:hAnsi="Times New Roman" w:cs="Times New Roman"/>
          <w:color w:val="000000"/>
          <w:sz w:val="24"/>
          <w:szCs w:val="24"/>
          <w:lang w:eastAsia="fi-FI"/>
        </w:rPr>
      </w:pPr>
    </w:p>
    <w:p w14:paraId="3081C545" w14:textId="77777777" w:rsidR="00B07564" w:rsidRDefault="00B07564" w:rsidP="005D6D27">
      <w:pPr>
        <w:rPr>
          <w:rFonts w:ascii="Times New Roman" w:eastAsia="Times New Roman" w:hAnsi="Times New Roman" w:cs="Times New Roman"/>
          <w:color w:val="000000"/>
          <w:sz w:val="24"/>
          <w:szCs w:val="24"/>
          <w:lang w:eastAsia="fi-FI"/>
        </w:rPr>
      </w:pPr>
    </w:p>
    <w:p w14:paraId="6A4AF886" w14:textId="77777777" w:rsidR="006D612E" w:rsidRPr="005D6D27" w:rsidRDefault="006D612E" w:rsidP="005D6D27">
      <w:pPr>
        <w:rPr>
          <w:rFonts w:ascii="Times New Roman" w:eastAsia="Times New Roman" w:hAnsi="Times New Roman" w:cs="Times New Roman"/>
          <w:color w:val="000000"/>
          <w:sz w:val="24"/>
          <w:szCs w:val="24"/>
          <w:lang w:eastAsia="fi-FI"/>
        </w:rPr>
      </w:pPr>
    </w:p>
    <w:tbl>
      <w:tblPr>
        <w:tblpPr w:leftFromText="141" w:rightFromText="141" w:vertAnchor="page" w:horzAnchor="margin" w:tblpY="976"/>
        <w:tblW w:w="0" w:type="auto"/>
        <w:tblCellMar>
          <w:top w:w="15" w:type="dxa"/>
          <w:left w:w="15" w:type="dxa"/>
          <w:bottom w:w="15" w:type="dxa"/>
          <w:right w:w="15" w:type="dxa"/>
        </w:tblCellMar>
        <w:tblLook w:val="04A0" w:firstRow="1" w:lastRow="0" w:firstColumn="1" w:lastColumn="0" w:noHBand="0" w:noVBand="1"/>
      </w:tblPr>
      <w:tblGrid>
        <w:gridCol w:w="2047"/>
        <w:gridCol w:w="2515"/>
        <w:gridCol w:w="2102"/>
        <w:gridCol w:w="2670"/>
      </w:tblGrid>
      <w:tr w:rsidR="00746D1A" w:rsidRPr="0034093B" w14:paraId="4FCBCFAA" w14:textId="77777777" w:rsidTr="006D612E">
        <w:trPr>
          <w:trHeight w:val="447"/>
        </w:trPr>
        <w:tc>
          <w:tcPr>
            <w:tcW w:w="2047"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40EDCF8B"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lastRenderedPageBreak/>
              <w:t> </w:t>
            </w:r>
          </w:p>
        </w:tc>
        <w:tc>
          <w:tcPr>
            <w:tcW w:w="2515"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7E3FE06F"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b/>
                <w:bCs/>
                <w:color w:val="000000"/>
                <w:sz w:val="20"/>
                <w:szCs w:val="20"/>
                <w:lang w:eastAsia="fi-FI"/>
              </w:rPr>
              <w:t>Yleinen tuki</w:t>
            </w:r>
          </w:p>
        </w:tc>
        <w:tc>
          <w:tcPr>
            <w:tcW w:w="210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7391F377"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b/>
                <w:bCs/>
                <w:color w:val="000000"/>
                <w:sz w:val="20"/>
                <w:szCs w:val="20"/>
                <w:lang w:eastAsia="fi-FI"/>
              </w:rPr>
              <w:t>Tehostettu tuki</w:t>
            </w:r>
          </w:p>
        </w:tc>
        <w:tc>
          <w:tcPr>
            <w:tcW w:w="267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413600DC"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b/>
                <w:bCs/>
                <w:color w:val="000000"/>
                <w:sz w:val="20"/>
                <w:szCs w:val="20"/>
                <w:lang w:eastAsia="fi-FI"/>
              </w:rPr>
              <w:t>Erityinen tuki</w:t>
            </w:r>
          </w:p>
        </w:tc>
      </w:tr>
      <w:tr w:rsidR="00746D1A" w:rsidRPr="0034093B" w14:paraId="7932F01C" w14:textId="77777777" w:rsidTr="006D612E">
        <w:trPr>
          <w:trHeight w:val="338"/>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3075145" w14:textId="77777777" w:rsidR="00A822BD" w:rsidRDefault="00A822BD" w:rsidP="006D612E">
            <w:pPr>
              <w:spacing w:after="0" w:line="240" w:lineRule="auto"/>
              <w:ind w:left="-80"/>
              <w:rPr>
                <w:rFonts w:ascii="Times New Roman" w:eastAsia="Times New Roman" w:hAnsi="Times New Roman" w:cs="Times New Roman"/>
                <w:b/>
                <w:color w:val="000000"/>
                <w:sz w:val="20"/>
                <w:szCs w:val="20"/>
                <w:lang w:eastAsia="fi-FI"/>
              </w:rPr>
            </w:pPr>
            <w:r>
              <w:rPr>
                <w:rFonts w:ascii="Times New Roman" w:eastAsia="Times New Roman" w:hAnsi="Times New Roman" w:cs="Times New Roman"/>
                <w:b/>
                <w:color w:val="000000"/>
                <w:sz w:val="20"/>
                <w:szCs w:val="20"/>
                <w:lang w:eastAsia="fi-FI"/>
              </w:rPr>
              <w:t>Mahdolliset tuen</w:t>
            </w:r>
          </w:p>
          <w:p w14:paraId="58EA7B22" w14:textId="0AC5A58D"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muodot</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8E6BB" w14:textId="74D4ECAB" w:rsidR="00746D1A" w:rsidRPr="00A822BD" w:rsidRDefault="009C700B" w:rsidP="006D612E">
            <w:pPr>
              <w:spacing w:after="0" w:line="240" w:lineRule="auto"/>
              <w:ind w:left="-80"/>
              <w:rPr>
                <w:rFonts w:ascii="Times New Roman" w:eastAsia="Times New Roman" w:hAnsi="Times New Roman" w:cs="Times New Roman"/>
                <w:sz w:val="20"/>
                <w:szCs w:val="20"/>
                <w:lang w:eastAsia="fi-FI"/>
              </w:rPr>
            </w:pPr>
            <w:r>
              <w:rPr>
                <w:rFonts w:ascii="Times New Roman" w:eastAsia="Times New Roman" w:hAnsi="Times New Roman" w:cs="Times New Roman"/>
                <w:color w:val="000000"/>
                <w:sz w:val="20"/>
                <w:szCs w:val="20"/>
                <w:lang w:eastAsia="fi-FI"/>
              </w:rPr>
              <w:t>Kaikki</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87590"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Kaikki</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0928"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Kaikki</w:t>
            </w:r>
          </w:p>
        </w:tc>
      </w:tr>
      <w:tr w:rsidR="00746D1A" w:rsidRPr="0034093B" w14:paraId="6624AEDE" w14:textId="77777777" w:rsidTr="006D612E">
        <w:trPr>
          <w:trHeight w:val="362"/>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232654C" w14:textId="77777777"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Rakenteellinen tuki</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4E9A7"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Mahdollinen</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48BBB"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Oikeus rakenteelliseen tukeen</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1332B"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Aina useita tuen muotoja käytössä</w:t>
            </w:r>
          </w:p>
        </w:tc>
      </w:tr>
      <w:tr w:rsidR="00746D1A" w:rsidRPr="0034093B" w14:paraId="247A2FA3" w14:textId="77777777" w:rsidTr="006D612E">
        <w:trPr>
          <w:trHeight w:val="202"/>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85567F8" w14:textId="77777777"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Erityisopetus</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26F74"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Ei</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AB796"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Osa-aikaisesti</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1FED6" w14:textId="7A9FC445"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Osa</w:t>
            </w:r>
            <w:r w:rsidR="005C3419" w:rsidRPr="00A822BD">
              <w:rPr>
                <w:rFonts w:ascii="Times New Roman" w:eastAsia="Times New Roman" w:hAnsi="Times New Roman" w:cs="Times New Roman"/>
                <w:color w:val="000000"/>
                <w:sz w:val="20"/>
                <w:szCs w:val="20"/>
                <w:lang w:eastAsia="fi-FI"/>
              </w:rPr>
              <w:t>-</w:t>
            </w:r>
            <w:r w:rsidRPr="00A822BD">
              <w:rPr>
                <w:rFonts w:ascii="Times New Roman" w:eastAsia="Times New Roman" w:hAnsi="Times New Roman" w:cs="Times New Roman"/>
                <w:color w:val="000000"/>
                <w:sz w:val="20"/>
                <w:szCs w:val="20"/>
                <w:lang w:eastAsia="fi-FI"/>
              </w:rPr>
              <w:t xml:space="preserve"> tai kokoaikaisesti</w:t>
            </w:r>
          </w:p>
        </w:tc>
      </w:tr>
      <w:tr w:rsidR="00746D1A" w:rsidRPr="0034093B" w14:paraId="6021FE39" w14:textId="77777777" w:rsidTr="006D612E">
        <w:trPr>
          <w:trHeight w:val="1061"/>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8B800E0" w14:textId="460685D0" w:rsidR="00A822BD" w:rsidRDefault="00746D1A" w:rsidP="006D612E">
            <w:pPr>
              <w:spacing w:after="0" w:line="240" w:lineRule="auto"/>
              <w:ind w:left="-80"/>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Varh</w:t>
            </w:r>
            <w:r w:rsidR="00A822BD">
              <w:rPr>
                <w:rFonts w:ascii="Times New Roman" w:eastAsia="Times New Roman" w:hAnsi="Times New Roman" w:cs="Times New Roman"/>
                <w:b/>
                <w:color w:val="000000"/>
                <w:sz w:val="20"/>
                <w:szCs w:val="20"/>
                <w:lang w:eastAsia="fi-FI"/>
              </w:rPr>
              <w:t>aiskasvatuksen erityisopettajan</w:t>
            </w:r>
          </w:p>
          <w:p w14:paraId="7E823629" w14:textId="5B6CD1C3"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palvelut</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4BAB4"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proofErr w:type="spellStart"/>
            <w:r w:rsidRPr="00A822BD">
              <w:rPr>
                <w:rFonts w:ascii="Times New Roman" w:eastAsia="Times New Roman" w:hAnsi="Times New Roman" w:cs="Times New Roman"/>
                <w:color w:val="000000"/>
                <w:sz w:val="20"/>
                <w:szCs w:val="20"/>
                <w:lang w:eastAsia="fi-FI"/>
              </w:rPr>
              <w:t>Veo:n</w:t>
            </w:r>
            <w:proofErr w:type="spellEnd"/>
            <w:r w:rsidRPr="00A822BD">
              <w:rPr>
                <w:rFonts w:ascii="Times New Roman" w:eastAsia="Times New Roman" w:hAnsi="Times New Roman" w:cs="Times New Roman"/>
                <w:color w:val="000000"/>
                <w:sz w:val="20"/>
                <w:szCs w:val="20"/>
                <w:lang w:eastAsia="fi-FI"/>
              </w:rPr>
              <w:t xml:space="preserve"> tai kiertävän </w:t>
            </w:r>
            <w:proofErr w:type="spellStart"/>
            <w:r w:rsidRPr="00A822BD">
              <w:rPr>
                <w:rFonts w:ascii="Times New Roman" w:eastAsia="Times New Roman" w:hAnsi="Times New Roman" w:cs="Times New Roman"/>
                <w:color w:val="000000"/>
                <w:sz w:val="20"/>
                <w:szCs w:val="20"/>
                <w:lang w:eastAsia="fi-FI"/>
              </w:rPr>
              <w:t>veo:n</w:t>
            </w:r>
            <w:proofErr w:type="spellEnd"/>
            <w:r w:rsidRPr="00A822BD">
              <w:rPr>
                <w:rFonts w:ascii="Times New Roman" w:eastAsia="Times New Roman" w:hAnsi="Times New Roman" w:cs="Times New Roman"/>
                <w:color w:val="000000"/>
                <w:sz w:val="20"/>
                <w:szCs w:val="20"/>
                <w:lang w:eastAsia="fi-FI"/>
              </w:rPr>
              <w:t xml:space="preserve"> </w:t>
            </w:r>
            <w:proofErr w:type="spellStart"/>
            <w:r w:rsidRPr="00A822BD">
              <w:rPr>
                <w:rFonts w:ascii="Times New Roman" w:eastAsia="Times New Roman" w:hAnsi="Times New Roman" w:cs="Times New Roman"/>
                <w:color w:val="000000"/>
                <w:sz w:val="20"/>
                <w:szCs w:val="20"/>
                <w:lang w:eastAsia="fi-FI"/>
              </w:rPr>
              <w:t>konsultatiivinen</w:t>
            </w:r>
            <w:proofErr w:type="spellEnd"/>
            <w:r w:rsidRPr="00A822BD">
              <w:rPr>
                <w:rFonts w:ascii="Times New Roman" w:eastAsia="Times New Roman" w:hAnsi="Times New Roman" w:cs="Times New Roman"/>
                <w:color w:val="000000"/>
                <w:sz w:val="20"/>
                <w:szCs w:val="20"/>
                <w:lang w:eastAsia="fi-FI"/>
              </w:rPr>
              <w:t xml:space="preserve"> ja ohjauksellinen tuki tarvittaessa</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EE644" w14:textId="000B8E1D"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 xml:space="preserve">Kiertävän </w:t>
            </w:r>
            <w:proofErr w:type="spellStart"/>
            <w:r w:rsidRPr="00A822BD">
              <w:rPr>
                <w:rFonts w:ascii="Times New Roman" w:eastAsia="Times New Roman" w:hAnsi="Times New Roman" w:cs="Times New Roman"/>
                <w:color w:val="000000"/>
                <w:sz w:val="20"/>
                <w:szCs w:val="20"/>
                <w:lang w:eastAsia="fi-FI"/>
              </w:rPr>
              <w:t>veo:n</w:t>
            </w:r>
            <w:proofErr w:type="spellEnd"/>
            <w:r w:rsidRPr="00A822BD">
              <w:rPr>
                <w:rFonts w:ascii="Times New Roman" w:eastAsia="Times New Roman" w:hAnsi="Times New Roman" w:cs="Times New Roman"/>
                <w:color w:val="000000"/>
                <w:sz w:val="20"/>
                <w:szCs w:val="20"/>
                <w:lang w:eastAsia="fi-FI"/>
              </w:rPr>
              <w:t xml:space="preserve"> </w:t>
            </w:r>
            <w:proofErr w:type="spellStart"/>
            <w:r w:rsidRPr="00A822BD">
              <w:rPr>
                <w:rFonts w:ascii="Times New Roman" w:eastAsia="Times New Roman" w:hAnsi="Times New Roman" w:cs="Times New Roman"/>
                <w:color w:val="000000"/>
                <w:sz w:val="20"/>
                <w:szCs w:val="20"/>
                <w:lang w:eastAsia="fi-FI"/>
              </w:rPr>
              <w:t>konsultatiivinen</w:t>
            </w:r>
            <w:proofErr w:type="spellEnd"/>
            <w:r w:rsidRPr="00A822BD">
              <w:rPr>
                <w:rFonts w:ascii="Times New Roman" w:eastAsia="Times New Roman" w:hAnsi="Times New Roman" w:cs="Times New Roman"/>
                <w:color w:val="000000"/>
                <w:sz w:val="20"/>
                <w:szCs w:val="20"/>
                <w:lang w:eastAsia="fi-FI"/>
              </w:rPr>
              <w:t xml:space="preserve"> ja ohjauksellinen tuki aina</w:t>
            </w:r>
            <w:r w:rsidR="005C3419" w:rsidRPr="00A822BD">
              <w:rPr>
                <w:rFonts w:ascii="Times New Roman" w:eastAsia="Times New Roman" w:hAnsi="Times New Roman" w:cs="Times New Roman"/>
                <w:color w:val="000000"/>
                <w:sz w:val="20"/>
                <w:szCs w:val="20"/>
                <w:lang w:eastAsia="fi-FI"/>
              </w:rPr>
              <w:t xml:space="preserve"> </w:t>
            </w:r>
            <w:r w:rsidRPr="00A822BD">
              <w:rPr>
                <w:rFonts w:ascii="Times New Roman" w:eastAsia="Times New Roman" w:hAnsi="Times New Roman" w:cs="Times New Roman"/>
                <w:color w:val="000000"/>
                <w:sz w:val="20"/>
                <w:szCs w:val="20"/>
                <w:lang w:eastAsia="fi-FI"/>
              </w:rPr>
              <w:t>tai</w:t>
            </w:r>
            <w:r w:rsidR="005C3419" w:rsidRPr="00A822BD">
              <w:rPr>
                <w:rFonts w:ascii="Times New Roman" w:eastAsia="Times New Roman" w:hAnsi="Times New Roman" w:cs="Times New Roman"/>
                <w:color w:val="000000"/>
                <w:sz w:val="20"/>
                <w:szCs w:val="20"/>
                <w:lang w:eastAsia="fi-FI"/>
              </w:rPr>
              <w:t xml:space="preserve"> </w:t>
            </w:r>
            <w:r w:rsidRPr="00A822BD">
              <w:rPr>
                <w:rFonts w:ascii="Times New Roman" w:eastAsia="Times New Roman" w:hAnsi="Times New Roman" w:cs="Times New Roman"/>
                <w:color w:val="000000"/>
                <w:sz w:val="20"/>
                <w:szCs w:val="20"/>
                <w:lang w:eastAsia="fi-FI"/>
              </w:rPr>
              <w:t>ryhmässä työsken</w:t>
            </w:r>
            <w:r w:rsidR="00C74850" w:rsidRPr="00A822BD">
              <w:rPr>
                <w:rFonts w:ascii="Times New Roman" w:eastAsia="Times New Roman" w:hAnsi="Times New Roman" w:cs="Times New Roman"/>
                <w:color w:val="000000"/>
                <w:sz w:val="20"/>
                <w:szCs w:val="20"/>
                <w:lang w:eastAsia="fi-FI"/>
              </w:rPr>
              <w:t xml:space="preserve">televän </w:t>
            </w:r>
            <w:proofErr w:type="spellStart"/>
            <w:r w:rsidR="00C74850" w:rsidRPr="00A822BD">
              <w:rPr>
                <w:rFonts w:ascii="Times New Roman" w:eastAsia="Times New Roman" w:hAnsi="Times New Roman" w:cs="Times New Roman"/>
                <w:color w:val="000000"/>
                <w:sz w:val="20"/>
                <w:szCs w:val="20"/>
                <w:lang w:eastAsia="fi-FI"/>
              </w:rPr>
              <w:t>veo:n</w:t>
            </w:r>
            <w:proofErr w:type="spellEnd"/>
            <w:r w:rsidR="00C74850" w:rsidRPr="00A822BD">
              <w:rPr>
                <w:rFonts w:ascii="Times New Roman" w:eastAsia="Times New Roman" w:hAnsi="Times New Roman" w:cs="Times New Roman"/>
                <w:color w:val="000000"/>
                <w:sz w:val="20"/>
                <w:szCs w:val="20"/>
                <w:lang w:eastAsia="fi-FI"/>
              </w:rPr>
              <w:t xml:space="preserve"> säännöllinen tuki</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4BBFD"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 xml:space="preserve">Kiertävän </w:t>
            </w:r>
            <w:proofErr w:type="spellStart"/>
            <w:r w:rsidRPr="00A822BD">
              <w:rPr>
                <w:rFonts w:ascii="Times New Roman" w:eastAsia="Times New Roman" w:hAnsi="Times New Roman" w:cs="Times New Roman"/>
                <w:color w:val="000000"/>
                <w:sz w:val="20"/>
                <w:szCs w:val="20"/>
                <w:lang w:eastAsia="fi-FI"/>
              </w:rPr>
              <w:t>veo:n</w:t>
            </w:r>
            <w:proofErr w:type="spellEnd"/>
            <w:r w:rsidRPr="00A822BD">
              <w:rPr>
                <w:rFonts w:ascii="Times New Roman" w:eastAsia="Times New Roman" w:hAnsi="Times New Roman" w:cs="Times New Roman"/>
                <w:color w:val="000000"/>
                <w:sz w:val="20"/>
                <w:szCs w:val="20"/>
                <w:lang w:eastAsia="fi-FI"/>
              </w:rPr>
              <w:t xml:space="preserve"> </w:t>
            </w:r>
            <w:proofErr w:type="spellStart"/>
            <w:r w:rsidRPr="00A822BD">
              <w:rPr>
                <w:rFonts w:ascii="Times New Roman" w:eastAsia="Times New Roman" w:hAnsi="Times New Roman" w:cs="Times New Roman"/>
                <w:color w:val="000000"/>
                <w:sz w:val="20"/>
                <w:szCs w:val="20"/>
                <w:lang w:eastAsia="fi-FI"/>
              </w:rPr>
              <w:t>konsultatiivinen</w:t>
            </w:r>
            <w:proofErr w:type="spellEnd"/>
            <w:r w:rsidRPr="00A822BD">
              <w:rPr>
                <w:rFonts w:ascii="Times New Roman" w:eastAsia="Times New Roman" w:hAnsi="Times New Roman" w:cs="Times New Roman"/>
                <w:color w:val="000000"/>
                <w:sz w:val="20"/>
                <w:szCs w:val="20"/>
                <w:lang w:eastAsia="fi-FI"/>
              </w:rPr>
              <w:t xml:space="preserve"> ja ohjauksellinen tuki aina</w:t>
            </w:r>
          </w:p>
          <w:p w14:paraId="1BCC8100"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tai</w:t>
            </w:r>
          </w:p>
          <w:p w14:paraId="0F7D974C" w14:textId="77777777" w:rsidR="00113039" w:rsidRPr="00A822BD" w:rsidRDefault="00746D1A" w:rsidP="006D612E">
            <w:pPr>
              <w:spacing w:after="0" w:line="240" w:lineRule="auto"/>
              <w:ind w:left="-80"/>
              <w:rPr>
                <w:rFonts w:ascii="Times New Roman" w:eastAsia="Times New Roman" w:hAnsi="Times New Roman" w:cs="Times New Roman"/>
                <w:color w:val="000000"/>
                <w:sz w:val="20"/>
                <w:szCs w:val="20"/>
                <w:lang w:eastAsia="fi-FI"/>
              </w:rPr>
            </w:pPr>
            <w:r w:rsidRPr="00A822BD">
              <w:rPr>
                <w:rFonts w:ascii="Times New Roman" w:eastAsia="Times New Roman" w:hAnsi="Times New Roman" w:cs="Times New Roman"/>
                <w:color w:val="000000"/>
                <w:sz w:val="20"/>
                <w:szCs w:val="20"/>
                <w:lang w:eastAsia="fi-FI"/>
              </w:rPr>
              <w:t>ryhmässä työsken</w:t>
            </w:r>
            <w:r w:rsidR="00113039" w:rsidRPr="00A822BD">
              <w:rPr>
                <w:rFonts w:ascii="Times New Roman" w:eastAsia="Times New Roman" w:hAnsi="Times New Roman" w:cs="Times New Roman"/>
                <w:color w:val="000000"/>
                <w:sz w:val="20"/>
                <w:szCs w:val="20"/>
                <w:lang w:eastAsia="fi-FI"/>
              </w:rPr>
              <w:t xml:space="preserve">televän </w:t>
            </w:r>
            <w:proofErr w:type="spellStart"/>
            <w:r w:rsidR="00113039" w:rsidRPr="00A822BD">
              <w:rPr>
                <w:rFonts w:ascii="Times New Roman" w:eastAsia="Times New Roman" w:hAnsi="Times New Roman" w:cs="Times New Roman"/>
                <w:color w:val="000000"/>
                <w:sz w:val="20"/>
                <w:szCs w:val="20"/>
                <w:lang w:eastAsia="fi-FI"/>
              </w:rPr>
              <w:t>veo:n</w:t>
            </w:r>
            <w:proofErr w:type="spellEnd"/>
            <w:r w:rsidR="00113039" w:rsidRPr="00A822BD">
              <w:rPr>
                <w:rFonts w:ascii="Times New Roman" w:eastAsia="Times New Roman" w:hAnsi="Times New Roman" w:cs="Times New Roman"/>
                <w:color w:val="000000"/>
                <w:sz w:val="20"/>
                <w:szCs w:val="20"/>
                <w:lang w:eastAsia="fi-FI"/>
              </w:rPr>
              <w:t xml:space="preserve"> säännöllinen tuki</w:t>
            </w:r>
          </w:p>
        </w:tc>
      </w:tr>
      <w:tr w:rsidR="00746D1A" w:rsidRPr="0034093B" w14:paraId="132BFD2C" w14:textId="77777777" w:rsidTr="006D612E">
        <w:trPr>
          <w:trHeight w:val="1168"/>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322B2B7" w14:textId="77777777" w:rsidR="003B2DD7" w:rsidRPr="00A822BD" w:rsidRDefault="003B2DD7" w:rsidP="006D612E">
            <w:pPr>
              <w:spacing w:after="0" w:line="240" w:lineRule="auto"/>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Monialainen</w:t>
            </w:r>
          </w:p>
          <w:p w14:paraId="352EE070" w14:textId="77777777" w:rsidR="00746D1A" w:rsidRPr="00A822BD" w:rsidRDefault="00746D1A" w:rsidP="006D612E">
            <w:pPr>
              <w:spacing w:after="0" w:line="240" w:lineRule="auto"/>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yhteistyö</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5EC89" w14:textId="77777777" w:rsidR="00E05836" w:rsidRPr="00A822BD" w:rsidRDefault="00746D1A" w:rsidP="006D612E">
            <w:pPr>
              <w:spacing w:after="0" w:line="240" w:lineRule="auto"/>
              <w:ind w:left="-100"/>
              <w:rPr>
                <w:rFonts w:ascii="Times New Roman" w:eastAsia="Times New Roman" w:hAnsi="Times New Roman" w:cs="Times New Roman"/>
                <w:color w:val="000000"/>
                <w:sz w:val="20"/>
                <w:szCs w:val="20"/>
                <w:lang w:eastAsia="fi-FI"/>
              </w:rPr>
            </w:pPr>
            <w:r w:rsidRPr="00A822BD">
              <w:rPr>
                <w:rFonts w:ascii="Times New Roman" w:eastAsia="Times New Roman" w:hAnsi="Times New Roman" w:cs="Times New Roman"/>
                <w:color w:val="000000"/>
                <w:sz w:val="20"/>
                <w:szCs w:val="20"/>
                <w:lang w:eastAsia="fi-FI"/>
              </w:rPr>
              <w:t>Yleensä yksittäisiä tahoja</w:t>
            </w:r>
            <w:r w:rsidR="001C279A" w:rsidRPr="00A822BD">
              <w:rPr>
                <w:rFonts w:ascii="Times New Roman" w:eastAsia="Times New Roman" w:hAnsi="Times New Roman" w:cs="Times New Roman"/>
                <w:color w:val="000000"/>
                <w:sz w:val="20"/>
                <w:szCs w:val="20"/>
                <w:lang w:eastAsia="fi-FI"/>
              </w:rPr>
              <w:t xml:space="preserve"> </w:t>
            </w:r>
          </w:p>
          <w:p w14:paraId="53FA166F" w14:textId="67F4AE0C" w:rsidR="00746D1A" w:rsidRPr="00A822BD" w:rsidRDefault="00746D1A" w:rsidP="006D612E">
            <w:pPr>
              <w:spacing w:after="0" w:line="240" w:lineRule="auto"/>
              <w:ind w:left="-10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Monialainen konsultaatio mahdollinen</w:t>
            </w:r>
          </w:p>
          <w:p w14:paraId="3C3B9237" w14:textId="77777777" w:rsidR="00746D1A" w:rsidRPr="00A822BD" w:rsidRDefault="00746D1A" w:rsidP="006D612E">
            <w:pPr>
              <w:spacing w:after="0" w:line="240" w:lineRule="auto"/>
              <w:ind w:left="-10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Työnohjaus mahdollinen</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5256A"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Useita tahoja</w:t>
            </w:r>
          </w:p>
          <w:p w14:paraId="475940C1"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Monialaisen konsultaation tarve selvitettävä</w:t>
            </w:r>
          </w:p>
          <w:p w14:paraId="4615FF82"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Työnohjauksen tarve selvitettävä</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7FE6F"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Laajaa ja monitahoista</w:t>
            </w:r>
          </w:p>
          <w:p w14:paraId="48E8CADB"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Monialaisen konsultaation tarve selvitettävä</w:t>
            </w:r>
          </w:p>
          <w:p w14:paraId="25BB07EE"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Työnohjauksen tarve selvitettävä</w:t>
            </w:r>
          </w:p>
        </w:tc>
      </w:tr>
      <w:tr w:rsidR="00746D1A" w:rsidRPr="0034093B" w14:paraId="0345A41E" w14:textId="77777777" w:rsidTr="006D612E">
        <w:trPr>
          <w:trHeight w:val="935"/>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99C2DF2" w14:textId="77777777" w:rsidR="003B2DD7" w:rsidRPr="00A822BD" w:rsidRDefault="003B2DD7" w:rsidP="006D612E">
            <w:pPr>
              <w:spacing w:after="0" w:line="240" w:lineRule="auto"/>
              <w:ind w:left="-80"/>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Hallinnollinen</w:t>
            </w:r>
          </w:p>
          <w:p w14:paraId="179B4FCB" w14:textId="77777777"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päätös</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93045" w14:textId="6815954C"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Ei</w:t>
            </w:r>
          </w:p>
          <w:p w14:paraId="7B0D6BEE"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Mahdollisista tukipalveluista, kuten tulkitsemis- ja avustamispalveluista ja apuvälineistä, tehdään kuitenkin hallinnollinen päätös</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27163"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Kyllä</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4BA69"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Kyllä </w:t>
            </w:r>
          </w:p>
          <w:p w14:paraId="46A000A5"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(Myös varhennettu esiopetus)</w:t>
            </w:r>
          </w:p>
        </w:tc>
      </w:tr>
      <w:tr w:rsidR="00746D1A" w:rsidRPr="0034093B" w14:paraId="70C8C6B2" w14:textId="77777777" w:rsidTr="006D612E">
        <w:trPr>
          <w:trHeight w:val="695"/>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AB9ECFD" w14:textId="19C55771" w:rsidR="00A822BD" w:rsidRDefault="00746D1A" w:rsidP="006D612E">
            <w:pPr>
              <w:spacing w:after="0" w:line="240" w:lineRule="auto"/>
              <w:ind w:left="-80"/>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Tuen t</w:t>
            </w:r>
            <w:r w:rsidR="00A822BD">
              <w:rPr>
                <w:rFonts w:ascii="Times New Roman" w:eastAsia="Times New Roman" w:hAnsi="Times New Roman" w:cs="Times New Roman"/>
                <w:b/>
                <w:color w:val="000000"/>
                <w:sz w:val="20"/>
                <w:szCs w:val="20"/>
                <w:lang w:eastAsia="fi-FI"/>
              </w:rPr>
              <w:t>ehostamisen prosessin aloitteen</w:t>
            </w:r>
          </w:p>
          <w:p w14:paraId="21B5D523" w14:textId="034860E5"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tekijä</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E6912"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 xml:space="preserve">Varhaiskasvatuksen opettaja tai muu työntekijä ja </w:t>
            </w: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xml:space="preserve"> annetun tuen arvion perusteella</w:t>
            </w:r>
          </w:p>
          <w:p w14:paraId="3ED1C1B6" w14:textId="77777777" w:rsidR="00746D1A" w:rsidRPr="00A822BD" w:rsidRDefault="00746D1A" w:rsidP="006D612E">
            <w:pPr>
              <w:spacing w:after="0" w:line="240" w:lineRule="auto"/>
              <w:rPr>
                <w:rFonts w:ascii="Times New Roman" w:eastAsia="Times New Roman" w:hAnsi="Times New Roman" w:cs="Times New Roman"/>
                <w:sz w:val="20"/>
                <w:szCs w:val="20"/>
                <w:lang w:eastAsia="fi-FI"/>
              </w:rPr>
            </w:pP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14BB8" w14:textId="316DCF6B"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 xml:space="preserve">Varhaiskasvatuksen opettaja tai muu työntekijä ja </w:t>
            </w: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xml:space="preserve"> annetun tuen arvion perusteella</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29B33" w14:textId="3298F7F9"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 xml:space="preserve">Varhaiskasvatuksen opettaja tai muu työntekijä ja </w:t>
            </w: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xml:space="preserve"> annetun tuen arvion perusteella</w:t>
            </w:r>
          </w:p>
        </w:tc>
      </w:tr>
      <w:tr w:rsidR="00746D1A" w:rsidRPr="0034093B" w14:paraId="1BEAD98F" w14:textId="77777777" w:rsidTr="006D612E">
        <w:trPr>
          <w:trHeight w:val="966"/>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17B8C54" w14:textId="77777777"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Päätöksen tekijä</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3617C"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xml:space="preserve"> ja varhaiskasvatuksen opettaja tai ryhmän esihenkilö</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FAC42"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xml:space="preserve"> ja esihenkilö käsittelee </w:t>
            </w:r>
          </w:p>
          <w:p w14:paraId="4A00547D" w14:textId="77777777" w:rsidR="00746D1A" w:rsidRPr="00A822BD" w:rsidRDefault="00746D1A" w:rsidP="006D612E">
            <w:pPr>
              <w:spacing w:after="0" w:line="240" w:lineRule="auto"/>
              <w:rPr>
                <w:rFonts w:ascii="Times New Roman" w:eastAsia="Times New Roman" w:hAnsi="Times New Roman" w:cs="Times New Roman"/>
                <w:sz w:val="20"/>
                <w:szCs w:val="20"/>
                <w:lang w:eastAsia="fi-FI"/>
              </w:rPr>
            </w:pPr>
          </w:p>
          <w:p w14:paraId="09B62AA3"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Hallinnollisen päätöksen tekijänä varhaiskasvatusjohtaja</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E5FEB"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xml:space="preserve"> ja esihenkilö käsittelee</w:t>
            </w:r>
          </w:p>
          <w:p w14:paraId="6D0296C1" w14:textId="77777777" w:rsidR="00746D1A" w:rsidRPr="00A822BD" w:rsidRDefault="00746D1A" w:rsidP="006D612E">
            <w:pPr>
              <w:spacing w:after="0" w:line="240" w:lineRule="auto"/>
              <w:rPr>
                <w:rFonts w:ascii="Times New Roman" w:eastAsia="Times New Roman" w:hAnsi="Times New Roman" w:cs="Times New Roman"/>
                <w:sz w:val="20"/>
                <w:szCs w:val="20"/>
                <w:lang w:eastAsia="fi-FI"/>
              </w:rPr>
            </w:pPr>
          </w:p>
          <w:p w14:paraId="480B4E08" w14:textId="77777777" w:rsidR="00A822BD" w:rsidRDefault="00A822BD" w:rsidP="006D612E">
            <w:pPr>
              <w:spacing w:after="0" w:line="240" w:lineRule="auto"/>
              <w:ind w:left="-80"/>
              <w:rPr>
                <w:rFonts w:ascii="Times New Roman" w:eastAsia="Times New Roman" w:hAnsi="Times New Roman" w:cs="Times New Roman"/>
                <w:color w:val="000000"/>
                <w:sz w:val="20"/>
                <w:szCs w:val="20"/>
                <w:lang w:eastAsia="fi-FI"/>
              </w:rPr>
            </w:pPr>
          </w:p>
          <w:p w14:paraId="175E68E5"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Hallinnollisen päätöksen tekijänä varhaiskasvatusjohtaja</w:t>
            </w:r>
          </w:p>
        </w:tc>
      </w:tr>
      <w:tr w:rsidR="00746D1A" w:rsidRPr="0034093B" w14:paraId="76D40F82" w14:textId="77777777" w:rsidTr="006D612E">
        <w:trPr>
          <w:trHeight w:val="507"/>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BA8F78D" w14:textId="77777777" w:rsidR="003B2DD7" w:rsidRPr="00A822BD" w:rsidRDefault="003B2DD7" w:rsidP="006D612E">
            <w:pPr>
              <w:spacing w:after="0" w:line="240" w:lineRule="auto"/>
              <w:ind w:left="-80"/>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Pedagoginen</w:t>
            </w:r>
          </w:p>
          <w:p w14:paraId="3C2DA355" w14:textId="77777777"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asiakirja</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FB5D1"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Lapsen varhaiskasvatussuunnitelma</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EE6C5"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Lapsen varhaiskasvatussuunnitelma</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7F738"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Lapsen varhaiskasvatussuunnitelma/HOJKS</w:t>
            </w:r>
          </w:p>
        </w:tc>
      </w:tr>
      <w:tr w:rsidR="00746D1A" w:rsidRPr="0034093B" w14:paraId="308F3BDD" w14:textId="77777777" w:rsidTr="006D612E">
        <w:trPr>
          <w:trHeight w:val="645"/>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063EB35" w14:textId="3556D0CC" w:rsidR="003B2DD7" w:rsidRPr="00A822BD" w:rsidRDefault="003B2DD7" w:rsidP="006D612E">
            <w:pPr>
              <w:spacing w:after="0" w:line="240" w:lineRule="auto"/>
              <w:ind w:left="-80"/>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Vastuu tuen</w:t>
            </w:r>
          </w:p>
          <w:p w14:paraId="7C6B2426" w14:textId="77777777" w:rsidR="00B83540" w:rsidRDefault="00746D1A" w:rsidP="006D612E">
            <w:pPr>
              <w:spacing w:after="0" w:line="240" w:lineRule="auto"/>
              <w:ind w:left="-80"/>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suunnit</w:t>
            </w:r>
            <w:r w:rsidR="00B83540">
              <w:rPr>
                <w:rFonts w:ascii="Times New Roman" w:eastAsia="Times New Roman" w:hAnsi="Times New Roman" w:cs="Times New Roman"/>
                <w:b/>
                <w:color w:val="000000"/>
                <w:sz w:val="20"/>
                <w:szCs w:val="20"/>
                <w:lang w:eastAsia="fi-FI"/>
              </w:rPr>
              <w:t>telusta ja</w:t>
            </w:r>
          </w:p>
          <w:p w14:paraId="54432931" w14:textId="16274ABE"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toteutumisesta</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02DF2"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 xml:space="preserve">Varhaiskasvatuksen opettaja ja/tai </w:t>
            </w: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5B08"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 xml:space="preserve">Varhaiskasvatuksen opettaja </w:t>
            </w:r>
            <w:proofErr w:type="spellStart"/>
            <w:r w:rsidRPr="00A822BD">
              <w:rPr>
                <w:rFonts w:ascii="Times New Roman" w:eastAsia="Times New Roman" w:hAnsi="Times New Roman" w:cs="Times New Roman"/>
                <w:color w:val="000000"/>
                <w:sz w:val="20"/>
                <w:szCs w:val="20"/>
                <w:lang w:eastAsia="fi-FI"/>
              </w:rPr>
              <w:t>veo:n</w:t>
            </w:r>
            <w:proofErr w:type="spellEnd"/>
            <w:r w:rsidRPr="00A822BD">
              <w:rPr>
                <w:rFonts w:ascii="Times New Roman" w:eastAsia="Times New Roman" w:hAnsi="Times New Roman" w:cs="Times New Roman"/>
                <w:color w:val="000000"/>
                <w:sz w:val="20"/>
                <w:szCs w:val="20"/>
                <w:lang w:eastAsia="fi-FI"/>
              </w:rPr>
              <w:t xml:space="preserve"> tukemana ja/tai </w:t>
            </w:r>
            <w:proofErr w:type="spellStart"/>
            <w:r w:rsidRPr="00A822BD">
              <w:rPr>
                <w:rFonts w:ascii="Times New Roman" w:eastAsia="Times New Roman" w:hAnsi="Times New Roman" w:cs="Times New Roman"/>
                <w:color w:val="000000"/>
                <w:sz w:val="20"/>
                <w:szCs w:val="20"/>
                <w:lang w:eastAsia="fi-FI"/>
              </w:rPr>
              <w:t>veo</w:t>
            </w:r>
            <w:proofErr w:type="spellEnd"/>
            <w:r w:rsidRPr="00A822BD">
              <w:rPr>
                <w:rFonts w:ascii="Times New Roman" w:eastAsia="Times New Roman" w:hAnsi="Times New Roman" w:cs="Times New Roman"/>
                <w:color w:val="000000"/>
                <w:sz w:val="20"/>
                <w:szCs w:val="20"/>
                <w:lang w:eastAsia="fi-FI"/>
              </w:rPr>
              <w:t> </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40BA3" w14:textId="326F4BCD"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Varhaiskasvatuksen ope</w:t>
            </w:r>
            <w:r w:rsidR="006456F2">
              <w:rPr>
                <w:rFonts w:ascii="Times New Roman" w:eastAsia="Times New Roman" w:hAnsi="Times New Roman" w:cs="Times New Roman"/>
                <w:color w:val="000000"/>
                <w:sz w:val="20"/>
                <w:szCs w:val="20"/>
                <w:lang w:eastAsia="fi-FI"/>
              </w:rPr>
              <w:t xml:space="preserve">ttaja </w:t>
            </w:r>
            <w:proofErr w:type="spellStart"/>
            <w:r w:rsidR="006456F2">
              <w:rPr>
                <w:rFonts w:ascii="Times New Roman" w:eastAsia="Times New Roman" w:hAnsi="Times New Roman" w:cs="Times New Roman"/>
                <w:color w:val="000000"/>
                <w:sz w:val="20"/>
                <w:szCs w:val="20"/>
                <w:lang w:eastAsia="fi-FI"/>
              </w:rPr>
              <w:t>veo</w:t>
            </w:r>
            <w:r w:rsidR="00C74850" w:rsidRPr="00A822BD">
              <w:rPr>
                <w:rFonts w:ascii="Times New Roman" w:eastAsia="Times New Roman" w:hAnsi="Times New Roman" w:cs="Times New Roman"/>
                <w:color w:val="000000"/>
                <w:sz w:val="20"/>
                <w:szCs w:val="20"/>
                <w:lang w:eastAsia="fi-FI"/>
              </w:rPr>
              <w:t>:n</w:t>
            </w:r>
            <w:proofErr w:type="spellEnd"/>
            <w:r w:rsidR="00C74850" w:rsidRPr="00A822BD">
              <w:rPr>
                <w:rFonts w:ascii="Times New Roman" w:eastAsia="Times New Roman" w:hAnsi="Times New Roman" w:cs="Times New Roman"/>
                <w:color w:val="000000"/>
                <w:sz w:val="20"/>
                <w:szCs w:val="20"/>
                <w:lang w:eastAsia="fi-FI"/>
              </w:rPr>
              <w:t xml:space="preserve"> tukemana ja/tai </w:t>
            </w:r>
            <w:proofErr w:type="spellStart"/>
            <w:r w:rsidR="00C74850" w:rsidRPr="00A822BD">
              <w:rPr>
                <w:rFonts w:ascii="Times New Roman" w:eastAsia="Times New Roman" w:hAnsi="Times New Roman" w:cs="Times New Roman"/>
                <w:color w:val="000000"/>
                <w:sz w:val="20"/>
                <w:szCs w:val="20"/>
                <w:lang w:eastAsia="fi-FI"/>
              </w:rPr>
              <w:t>veo</w:t>
            </w:r>
            <w:proofErr w:type="spellEnd"/>
          </w:p>
        </w:tc>
      </w:tr>
      <w:tr w:rsidR="00746D1A" w:rsidRPr="0034093B" w14:paraId="421504FD" w14:textId="77777777" w:rsidTr="006D612E">
        <w:trPr>
          <w:trHeight w:val="220"/>
        </w:trPr>
        <w:tc>
          <w:tcPr>
            <w:tcW w:w="20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B14E196" w14:textId="1B1F2DA8" w:rsidR="00B83540" w:rsidRDefault="00746D1A" w:rsidP="006D612E">
            <w:pPr>
              <w:spacing w:after="0" w:line="240" w:lineRule="auto"/>
              <w:ind w:left="-80"/>
              <w:rPr>
                <w:rFonts w:ascii="Times New Roman" w:eastAsia="Times New Roman" w:hAnsi="Times New Roman" w:cs="Times New Roman"/>
                <w:b/>
                <w:color w:val="000000"/>
                <w:sz w:val="20"/>
                <w:szCs w:val="20"/>
                <w:lang w:eastAsia="fi-FI"/>
              </w:rPr>
            </w:pPr>
            <w:r w:rsidRPr="00A822BD">
              <w:rPr>
                <w:rFonts w:ascii="Times New Roman" w:eastAsia="Times New Roman" w:hAnsi="Times New Roman" w:cs="Times New Roman"/>
                <w:b/>
                <w:color w:val="000000"/>
                <w:sz w:val="20"/>
                <w:szCs w:val="20"/>
                <w:lang w:eastAsia="fi-FI"/>
              </w:rPr>
              <w:t xml:space="preserve">Tukea </w:t>
            </w:r>
            <w:r w:rsidR="00B83540">
              <w:rPr>
                <w:rFonts w:ascii="Times New Roman" w:eastAsia="Times New Roman" w:hAnsi="Times New Roman" w:cs="Times New Roman"/>
                <w:b/>
                <w:color w:val="000000"/>
                <w:sz w:val="20"/>
                <w:szCs w:val="20"/>
                <w:lang w:eastAsia="fi-FI"/>
              </w:rPr>
              <w:t>toteuttavat ja sen toteutukseen</w:t>
            </w:r>
          </w:p>
          <w:p w14:paraId="01F86A5A" w14:textId="2707A36A" w:rsidR="00746D1A" w:rsidRPr="00A822BD" w:rsidRDefault="00746D1A" w:rsidP="006D612E">
            <w:pPr>
              <w:spacing w:after="0" w:line="240" w:lineRule="auto"/>
              <w:ind w:left="-80"/>
              <w:rPr>
                <w:rFonts w:ascii="Times New Roman" w:eastAsia="Times New Roman" w:hAnsi="Times New Roman" w:cs="Times New Roman"/>
                <w:b/>
                <w:sz w:val="20"/>
                <w:szCs w:val="20"/>
                <w:lang w:eastAsia="fi-FI"/>
              </w:rPr>
            </w:pPr>
            <w:r w:rsidRPr="00A822BD">
              <w:rPr>
                <w:rFonts w:ascii="Times New Roman" w:eastAsia="Times New Roman" w:hAnsi="Times New Roman" w:cs="Times New Roman"/>
                <w:b/>
                <w:color w:val="000000"/>
                <w:sz w:val="20"/>
                <w:szCs w:val="20"/>
                <w:lang w:eastAsia="fi-FI"/>
              </w:rPr>
              <w:t>sitoutuvat</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4A2BD"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Kaikki lapsen kanssa toimivat</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3EE4C"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Kaikki lapsen kanssa toimivat</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CEF2" w14:textId="77777777" w:rsidR="00746D1A" w:rsidRPr="00A822BD" w:rsidRDefault="00746D1A" w:rsidP="006D612E">
            <w:pPr>
              <w:spacing w:after="0" w:line="240" w:lineRule="auto"/>
              <w:ind w:left="-80"/>
              <w:rPr>
                <w:rFonts w:ascii="Times New Roman" w:eastAsia="Times New Roman" w:hAnsi="Times New Roman" w:cs="Times New Roman"/>
                <w:sz w:val="20"/>
                <w:szCs w:val="20"/>
                <w:lang w:eastAsia="fi-FI"/>
              </w:rPr>
            </w:pPr>
            <w:r w:rsidRPr="00A822BD">
              <w:rPr>
                <w:rFonts w:ascii="Times New Roman" w:eastAsia="Times New Roman" w:hAnsi="Times New Roman" w:cs="Times New Roman"/>
                <w:color w:val="000000"/>
                <w:sz w:val="20"/>
                <w:szCs w:val="20"/>
                <w:lang w:eastAsia="fi-FI"/>
              </w:rPr>
              <w:t>Kaikki lapsen kanssa toimivat</w:t>
            </w:r>
          </w:p>
        </w:tc>
      </w:tr>
    </w:tbl>
    <w:p w14:paraId="1783159E" w14:textId="4A7F2EC1" w:rsidR="00D45E02" w:rsidRPr="00B07564" w:rsidRDefault="00746D1A" w:rsidP="00746D1A">
      <w:pPr>
        <w:shd w:val="clear" w:color="auto" w:fill="FFFFFF"/>
        <w:spacing w:before="240" w:after="0" w:line="240" w:lineRule="auto"/>
        <w:jc w:val="both"/>
        <w:rPr>
          <w:rFonts w:ascii="Times New Roman" w:eastAsia="Times New Roman" w:hAnsi="Times New Roman" w:cs="Times New Roman"/>
          <w:color w:val="000000"/>
          <w:sz w:val="24"/>
          <w:szCs w:val="24"/>
          <w:lang w:eastAsia="fi-FI"/>
        </w:rPr>
      </w:pPr>
      <w:r w:rsidRPr="00B07564">
        <w:rPr>
          <w:rFonts w:ascii="Times New Roman" w:eastAsia="Times New Roman" w:hAnsi="Times New Roman" w:cs="Times New Roman"/>
          <w:color w:val="000000"/>
          <w:sz w:val="24"/>
          <w:szCs w:val="24"/>
          <w:lang w:eastAsia="fi-FI"/>
        </w:rPr>
        <w:t xml:space="preserve">Taulukon koostamisessa käytetty apuna lähdettä: Heiskanen, N., </w:t>
      </w:r>
      <w:proofErr w:type="spellStart"/>
      <w:r w:rsidRPr="00B07564">
        <w:rPr>
          <w:rFonts w:ascii="Times New Roman" w:eastAsia="Times New Roman" w:hAnsi="Times New Roman" w:cs="Times New Roman"/>
          <w:color w:val="000000"/>
          <w:sz w:val="24"/>
          <w:szCs w:val="24"/>
          <w:lang w:eastAsia="fi-FI"/>
        </w:rPr>
        <w:t>Neitola</w:t>
      </w:r>
      <w:proofErr w:type="spellEnd"/>
      <w:r w:rsidRPr="00B07564">
        <w:rPr>
          <w:rFonts w:ascii="Times New Roman" w:eastAsia="Times New Roman" w:hAnsi="Times New Roman" w:cs="Times New Roman"/>
          <w:color w:val="000000"/>
          <w:sz w:val="24"/>
          <w:szCs w:val="24"/>
          <w:lang w:eastAsia="fi-FI"/>
        </w:rPr>
        <w:t xml:space="preserve">, M., Syrjämäki, M., Viljamaa, E., Nevala P., Siipola, M. ja Viitala, R. (2021). </w:t>
      </w:r>
      <w:r w:rsidRPr="00B07564">
        <w:rPr>
          <w:rFonts w:ascii="Times New Roman" w:eastAsia="Times New Roman" w:hAnsi="Times New Roman" w:cs="Times New Roman"/>
          <w:i/>
          <w:iCs/>
          <w:color w:val="000000"/>
          <w:sz w:val="24"/>
          <w:szCs w:val="24"/>
          <w:lang w:eastAsia="fi-FI"/>
        </w:rPr>
        <w:t>Kehitykse</w:t>
      </w:r>
      <w:r w:rsidR="00185713">
        <w:rPr>
          <w:rFonts w:ascii="Times New Roman" w:eastAsia="Times New Roman" w:hAnsi="Times New Roman" w:cs="Times New Roman"/>
          <w:i/>
          <w:iCs/>
          <w:color w:val="000000"/>
          <w:sz w:val="24"/>
          <w:szCs w:val="24"/>
          <w:lang w:eastAsia="fi-FI"/>
        </w:rPr>
        <w:t xml:space="preserve">n ja oppimisen tuki sekä </w:t>
      </w:r>
      <w:proofErr w:type="spellStart"/>
      <w:r w:rsidR="00185713">
        <w:rPr>
          <w:rFonts w:ascii="Times New Roman" w:eastAsia="Times New Roman" w:hAnsi="Times New Roman" w:cs="Times New Roman"/>
          <w:i/>
          <w:iCs/>
          <w:color w:val="000000"/>
          <w:sz w:val="24"/>
          <w:szCs w:val="24"/>
          <w:lang w:eastAsia="fi-FI"/>
        </w:rPr>
        <w:t>inklus</w:t>
      </w:r>
      <w:r w:rsidRPr="00B07564">
        <w:rPr>
          <w:rFonts w:ascii="Times New Roman" w:eastAsia="Times New Roman" w:hAnsi="Times New Roman" w:cs="Times New Roman"/>
          <w:i/>
          <w:iCs/>
          <w:color w:val="000000"/>
          <w:sz w:val="24"/>
          <w:szCs w:val="24"/>
          <w:lang w:eastAsia="fi-FI"/>
        </w:rPr>
        <w:t>visuus</w:t>
      </w:r>
      <w:proofErr w:type="spellEnd"/>
      <w:r w:rsidRPr="00B07564">
        <w:rPr>
          <w:rFonts w:ascii="Times New Roman" w:eastAsia="Times New Roman" w:hAnsi="Times New Roman" w:cs="Times New Roman"/>
          <w:i/>
          <w:iCs/>
          <w:color w:val="000000"/>
          <w:sz w:val="24"/>
          <w:szCs w:val="24"/>
          <w:lang w:eastAsia="fi-FI"/>
        </w:rPr>
        <w:t xml:space="preserve"> varhaiskasvatuksessa. Selvitys nykytilasta kunnallisissa ja yksityisissä varhaiskasvatuspalveluissa sekä esitys kehityksen ja oppimisen tuen malliksi. </w:t>
      </w:r>
      <w:proofErr w:type="gramStart"/>
      <w:r w:rsidRPr="00B07564">
        <w:rPr>
          <w:rFonts w:ascii="Times New Roman" w:eastAsia="Times New Roman" w:hAnsi="Times New Roman" w:cs="Times New Roman"/>
          <w:color w:val="000000"/>
          <w:sz w:val="24"/>
          <w:szCs w:val="24"/>
          <w:lang w:eastAsia="fi-FI"/>
        </w:rPr>
        <w:t>Opetus -ja</w:t>
      </w:r>
      <w:proofErr w:type="gramEnd"/>
      <w:r w:rsidRPr="00B07564">
        <w:rPr>
          <w:rFonts w:ascii="Times New Roman" w:eastAsia="Times New Roman" w:hAnsi="Times New Roman" w:cs="Times New Roman"/>
          <w:color w:val="000000"/>
          <w:sz w:val="24"/>
          <w:szCs w:val="24"/>
          <w:lang w:eastAsia="fi-FI"/>
        </w:rPr>
        <w:t xml:space="preserve"> kulttuuriministeriön julkaisuja 2021:13. </w:t>
      </w:r>
      <w:hyperlink r:id="rId13" w:history="1">
        <w:r w:rsidRPr="00B07564">
          <w:rPr>
            <w:rFonts w:ascii="Times New Roman" w:eastAsia="Times New Roman" w:hAnsi="Times New Roman" w:cs="Times New Roman"/>
            <w:color w:val="1155CC"/>
            <w:sz w:val="24"/>
            <w:szCs w:val="24"/>
            <w:u w:val="single"/>
            <w:lang w:eastAsia="fi-FI"/>
          </w:rPr>
          <w:t>https://julkaisut.valtioneuvosto.fi/handle/10024/162927</w:t>
        </w:r>
      </w:hyperlink>
      <w:r w:rsidRPr="00B07564">
        <w:rPr>
          <w:rFonts w:ascii="Times New Roman" w:eastAsia="Times New Roman" w:hAnsi="Times New Roman" w:cs="Times New Roman"/>
          <w:color w:val="000000"/>
          <w:sz w:val="24"/>
          <w:szCs w:val="24"/>
          <w:lang w:eastAsia="fi-FI"/>
        </w:rPr>
        <w:t> </w:t>
      </w:r>
    </w:p>
    <w:p w14:paraId="5D7D92B4" w14:textId="77777777" w:rsidR="000E5332" w:rsidRDefault="000E5332" w:rsidP="002518F1">
      <w:pPr>
        <w:pStyle w:val="Otsikko3"/>
        <w:rPr>
          <w:rFonts w:ascii="Times New Roman" w:eastAsia="Times New Roman" w:hAnsi="Times New Roman" w:cs="Times New Roman"/>
          <w:b/>
          <w:color w:val="auto"/>
          <w:lang w:eastAsia="fi-FI"/>
        </w:rPr>
      </w:pPr>
    </w:p>
    <w:p w14:paraId="14D69034" w14:textId="77777777" w:rsidR="006D612E" w:rsidRDefault="006D612E" w:rsidP="00AF1F88">
      <w:pPr>
        <w:rPr>
          <w:rFonts w:ascii="Times New Roman" w:hAnsi="Times New Roman" w:cs="Times New Roman"/>
          <w:b/>
          <w:sz w:val="24"/>
          <w:szCs w:val="24"/>
          <w:lang w:eastAsia="fi-FI"/>
        </w:rPr>
      </w:pPr>
    </w:p>
    <w:p w14:paraId="440C2BD1" w14:textId="1A424423" w:rsidR="00D45E02" w:rsidRPr="009770C3" w:rsidRDefault="00746D1A" w:rsidP="009770C3">
      <w:pPr>
        <w:pStyle w:val="Otsikko3"/>
        <w:numPr>
          <w:ilvl w:val="1"/>
          <w:numId w:val="21"/>
        </w:numPr>
        <w:rPr>
          <w:rFonts w:ascii="Times New Roman" w:hAnsi="Times New Roman" w:cs="Times New Roman"/>
          <w:b/>
          <w:color w:val="auto"/>
          <w:lang w:eastAsia="fi-FI"/>
        </w:rPr>
      </w:pPr>
      <w:bookmarkStart w:id="4" w:name="_Toc101536401"/>
      <w:r w:rsidRPr="009770C3">
        <w:rPr>
          <w:rFonts w:ascii="Times New Roman" w:hAnsi="Times New Roman" w:cs="Times New Roman"/>
          <w:b/>
          <w:color w:val="auto"/>
          <w:lang w:eastAsia="fi-FI"/>
        </w:rPr>
        <w:lastRenderedPageBreak/>
        <w:t>Tuen muodot</w:t>
      </w:r>
      <w:bookmarkEnd w:id="4"/>
    </w:p>
    <w:p w14:paraId="23A9327C" w14:textId="77777777" w:rsidR="009770C3" w:rsidRDefault="009770C3"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57EE3EE5" w14:textId="77777777" w:rsidR="00746D1A" w:rsidRDefault="00746D1A"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Ryhmässä toimiessa varhaiskasvatuksessa tuki rakentuu lapsen yksilöllisiin tarpeisiin vastaamisesta. Tuen järjestämisen lähtökohtana ovat lapsen vahvuudet sekä oppimiseen, kehitykseen ja hyvinvointiin liittyvät tarpeet. Tuen eri muotoja käytetään kaikilla tuen tasoilla lapsen tuen tarpeen mukaisesti. Tukitoimet suunnitellaan pedagogisesti niin, että lapsen osallisuus, oikeus oppia ja toimia osana vertaisryhmää toteutuvat lapsen edun mukaisesti. Lapsen saama tuki voi sisältää pedagogisia, rakenteellisia ja hoidollisia tukimuotoja.</w:t>
      </w:r>
    </w:p>
    <w:p w14:paraId="0588C287" w14:textId="77777777" w:rsidR="00D45E02" w:rsidRPr="0034093B" w:rsidRDefault="00D45E02"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69EFC555" w14:textId="7C6EF01B"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w:t>
      </w:r>
      <w:r w:rsidR="00B714BF">
        <w:rPr>
          <w:rFonts w:ascii="Times New Roman" w:eastAsia="Times New Roman" w:hAnsi="Times New Roman" w:cs="Times New Roman"/>
          <w:b/>
          <w:bCs/>
          <w:color w:val="000000"/>
          <w:sz w:val="24"/>
          <w:szCs w:val="24"/>
          <w:lang w:eastAsia="fi-FI"/>
        </w:rPr>
        <w:t>Pedagogisia tuen muotoja</w:t>
      </w:r>
    </w:p>
    <w:p w14:paraId="2E724E88" w14:textId="77777777" w:rsidR="00746D1A" w:rsidRPr="0034093B" w:rsidRDefault="00746D1A" w:rsidP="00746D1A">
      <w:pPr>
        <w:numPr>
          <w:ilvl w:val="0"/>
          <w:numId w:val="6"/>
        </w:numPr>
        <w:shd w:val="clear" w:color="auto" w:fill="FFFFFF"/>
        <w:spacing w:before="240"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Toistuvat toiminnot ja selkeä, ennakoitava päivärytmi</w:t>
      </w:r>
    </w:p>
    <w:p w14:paraId="723B8C86" w14:textId="77777777" w:rsidR="00746D1A" w:rsidRPr="0034093B" w:rsidRDefault="00746D1A" w:rsidP="00746D1A">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Oppimisympäristöjärjestelyt, esim. sopivan tilan, ajan ja paikan jäsentäminen</w:t>
      </w:r>
    </w:p>
    <w:p w14:paraId="718AD7B4" w14:textId="72BBD26F" w:rsidR="00746D1A" w:rsidRPr="0034093B" w:rsidRDefault="00746D1A" w:rsidP="00746D1A">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Sensitiiviset ja saavutettavat vuorovaikutus</w:t>
      </w:r>
      <w:r w:rsidR="006456F2">
        <w:rPr>
          <w:rFonts w:ascii="Times New Roman" w:eastAsia="Times New Roman" w:hAnsi="Times New Roman" w:cs="Times New Roman"/>
          <w:color w:val="000000"/>
          <w:sz w:val="24"/>
          <w:szCs w:val="24"/>
          <w:lang w:eastAsia="fi-FI"/>
        </w:rPr>
        <w:t>-</w:t>
      </w:r>
      <w:r w:rsidRPr="0034093B">
        <w:rPr>
          <w:rFonts w:ascii="Times New Roman" w:eastAsia="Times New Roman" w:hAnsi="Times New Roman" w:cs="Times New Roman"/>
          <w:color w:val="000000"/>
          <w:sz w:val="24"/>
          <w:szCs w:val="24"/>
          <w:lang w:eastAsia="fi-FI"/>
        </w:rPr>
        <w:t xml:space="preserve"> ja kommunikointitavat, kuten puhetta korvaavat kommunikaatiomenetelmät, esim. viittomat, kuvat ja erilaisten teknologisten ratkaisujen käyttö</w:t>
      </w:r>
    </w:p>
    <w:p w14:paraId="76820B4C" w14:textId="77777777" w:rsidR="00746D1A" w:rsidRPr="0034093B" w:rsidRDefault="00746D1A" w:rsidP="00746D1A">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Henkilöstön yhteiset, johdonmukaiset pedagogiset ja erityispedagogiset työtavat ja menetelmät</w:t>
      </w:r>
    </w:p>
    <w:p w14:paraId="75F86D00" w14:textId="77777777" w:rsidR="00746D1A" w:rsidRPr="0034093B" w:rsidRDefault="00746D1A" w:rsidP="00746D1A">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Varhaiskasvatuksen toiminnan suunnittelu, havainnointi, dokumentointi ja arviointi</w:t>
      </w:r>
    </w:p>
    <w:p w14:paraId="567A85B8" w14:textId="77777777" w:rsidR="00746D1A" w:rsidRPr="0034093B" w:rsidRDefault="00746D1A" w:rsidP="00746D1A">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Erityisopettajan antama opetus- ja konsultaatio</w:t>
      </w:r>
    </w:p>
    <w:p w14:paraId="3568D343" w14:textId="77777777" w:rsidR="00746D1A" w:rsidRDefault="00746D1A" w:rsidP="00746D1A">
      <w:pPr>
        <w:shd w:val="clear" w:color="auto" w:fill="FFFFFF"/>
        <w:spacing w:before="240"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Kaikille ryhmän lapsille kohdistettavaa pedagogista toimintaa suunnitellaan, sovelletaan ja suunnataan huomioiden yksittäisen lapsen tai lasten tarpeet. Yksilöllisistä tarpeista nousevia erityispedagogisia menetelmiä voidaan toteuttaa yhden lapsen, pienryhmän tai koko ryhmän yhteisenä toimintana. Inklusiivisen arvoperustan mukaisesti pedagogisen tuen suunnittelussa ja toteutuksessa käytetään ensisijaisesti toimintatapoja, joissa lapsen tarvitsema tuki toteutuu osana vertaisryhmää.</w:t>
      </w:r>
    </w:p>
    <w:p w14:paraId="3AA28D45" w14:textId="77777777" w:rsidR="000A1A15" w:rsidRDefault="000A1A15"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117D8F01" w14:textId="640B38D0" w:rsidR="00746D1A" w:rsidRDefault="00B714BF" w:rsidP="00746D1A">
      <w:pPr>
        <w:shd w:val="clear" w:color="auto" w:fill="FFFFFF"/>
        <w:spacing w:after="0" w:line="240" w:lineRule="auto"/>
        <w:jc w:val="both"/>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Rakenteellisia tuen muotoja</w:t>
      </w:r>
    </w:p>
    <w:p w14:paraId="21375D83" w14:textId="77777777" w:rsidR="00B714BF" w:rsidRPr="0034093B" w:rsidRDefault="00B714BF"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18E3CECA" w14:textId="77777777" w:rsidR="00746D1A" w:rsidRPr="0034093B" w:rsidRDefault="00746D1A" w:rsidP="00746D1A">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Lapsen tuen tarpeen havaitsemiseen ja toteuttamiseen liittyvän osaamisen ja erityispedagogisen osaamisen lisääminen</w:t>
      </w:r>
    </w:p>
    <w:p w14:paraId="7680E269" w14:textId="77777777" w:rsidR="00746D1A" w:rsidRPr="0034093B" w:rsidRDefault="00746D1A" w:rsidP="00746D1A">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Ryhmän lapsimäärän pienentäminen</w:t>
      </w:r>
    </w:p>
    <w:p w14:paraId="497ADDD7" w14:textId="77777777" w:rsidR="00746D1A" w:rsidRPr="0034093B" w:rsidRDefault="00746D1A" w:rsidP="00746D1A">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Henkilöstön mitoitukseen ja /tai rakenteeseen liittyvä tarkastelu ja ratkaisut</w:t>
      </w:r>
    </w:p>
    <w:p w14:paraId="099D5926" w14:textId="77777777" w:rsidR="00746D1A" w:rsidRPr="0034093B" w:rsidRDefault="00746D1A" w:rsidP="00746D1A">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Varhaiskasvatukseen osallistumisen edellyttämät tulkitsemis- ja avustamispalvelut ja apuvälineiden käyttö</w:t>
      </w:r>
    </w:p>
    <w:p w14:paraId="7471CAB0" w14:textId="77777777" w:rsidR="00746D1A" w:rsidRPr="0034093B" w:rsidRDefault="00746D1A" w:rsidP="00746D1A">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Esteettömyyden huomioiminen</w:t>
      </w:r>
    </w:p>
    <w:p w14:paraId="4C79B181" w14:textId="77777777" w:rsidR="00746D1A" w:rsidRPr="0034093B" w:rsidRDefault="00746D1A" w:rsidP="00746D1A">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Pien- ja/tai erityisryhmä</w:t>
      </w:r>
    </w:p>
    <w:p w14:paraId="739B8D88" w14:textId="23A26031" w:rsidR="00746D1A" w:rsidRPr="0034093B" w:rsidRDefault="00B714BF" w:rsidP="00746D1A">
      <w:pPr>
        <w:shd w:val="clear" w:color="auto" w:fill="FFFFFF"/>
        <w:spacing w:before="240"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b/>
          <w:bCs/>
          <w:color w:val="000000"/>
          <w:sz w:val="24"/>
          <w:szCs w:val="24"/>
          <w:lang w:eastAsia="fi-FI"/>
        </w:rPr>
        <w:t>Hoidollisia tuen muotoja</w:t>
      </w:r>
    </w:p>
    <w:p w14:paraId="31919B49" w14:textId="77777777" w:rsidR="00746D1A" w:rsidRPr="0034093B" w:rsidRDefault="00746D1A" w:rsidP="00746D1A">
      <w:pPr>
        <w:numPr>
          <w:ilvl w:val="0"/>
          <w:numId w:val="8"/>
        </w:numPr>
        <w:shd w:val="clear" w:color="auto" w:fill="FFFFFF"/>
        <w:spacing w:before="240"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Menetelmät ja toimintatavat, joilla vastataan lapsen tarvitsemaan hoivaan, hoitoon ja avustamiseen</w:t>
      </w:r>
    </w:p>
    <w:p w14:paraId="436540B3" w14:textId="77777777" w:rsidR="00B714BF" w:rsidRDefault="00746D1A" w:rsidP="00B714BF">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Pitkäaikaissairauksien hoito, lääkitys, ruokavalio ja liikkumiseen liittyvät avustamisen tarpeet ja apuvälineet huomioidaan osana hoidollisen tuen muotoja</w:t>
      </w:r>
    </w:p>
    <w:p w14:paraId="0729D661" w14:textId="1E6FE201" w:rsidR="00746D1A" w:rsidRPr="00B714BF" w:rsidRDefault="00746D1A" w:rsidP="00B714BF">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fi-FI"/>
        </w:rPr>
      </w:pPr>
      <w:r w:rsidRPr="00B714BF">
        <w:rPr>
          <w:rFonts w:ascii="Times New Roman" w:eastAsia="Times New Roman" w:hAnsi="Times New Roman" w:cs="Times New Roman"/>
          <w:color w:val="000000"/>
          <w:sz w:val="24"/>
          <w:szCs w:val="24"/>
          <w:lang w:eastAsia="fi-FI"/>
        </w:rPr>
        <w:t>Yhteistyö sosiaali- ja terveydenhuollon asiantuntijoiden kanssa esim. varhaiskasvatuksen henkilöstön ohjaus ja konsultaatio</w:t>
      </w:r>
    </w:p>
    <w:p w14:paraId="6B11F278" w14:textId="77777777" w:rsidR="00746D1A" w:rsidRPr="0034093B" w:rsidRDefault="00746D1A" w:rsidP="00746D1A">
      <w:pPr>
        <w:shd w:val="clear" w:color="auto" w:fill="FFFFFF"/>
        <w:spacing w:before="240"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lastRenderedPageBreak/>
        <w:t>Lapsen tarvitseman lääke- tai sairaudenhoidon toteuttaminen osana lapsiryhmän perustoimintaa arvioidaan aina tapauskohtaisesti. Lapsen lääke- tai sairaudenhoito ei ole riippuvainen varhaiskasvatuslain mukaisesta tuen tasosta, vaan hoitoa annetaan tarpeen mukaan kaikilla tuen portailla.</w:t>
      </w:r>
    </w:p>
    <w:p w14:paraId="2A8FDE61" w14:textId="77777777" w:rsidR="00746D1A" w:rsidRDefault="00746D1A"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Pedagogisten, rakenteellisten ja hoidollisten toimintatapojen tulee olla lapsen edun ja tuen tarpeen mukaisia. Tukitoimet suunnitellaan pedagogisesti niin, että lapsen oikeus oppia ja toimia osana vertaisryhmää toteutuu parhaalla mahdollisella tavalla. Esimerkiksi apuväline- ja avustamisjärjestelyissä huomioidaan lapsen osallisuus ja mahdollisuus toimia samoissa tiloissa ja tilanteissa muun lapsiryhmän kanssa.</w:t>
      </w:r>
    </w:p>
    <w:p w14:paraId="2B9549CF" w14:textId="77777777" w:rsidR="00FE3C36" w:rsidRPr="00B60EA4" w:rsidRDefault="00FE3C36" w:rsidP="00746D1A">
      <w:pPr>
        <w:shd w:val="clear" w:color="auto" w:fill="FFFFFF"/>
        <w:spacing w:after="0" w:line="240" w:lineRule="auto"/>
        <w:jc w:val="both"/>
        <w:rPr>
          <w:rFonts w:ascii="Times New Roman" w:eastAsia="Times New Roman" w:hAnsi="Times New Roman" w:cs="Times New Roman"/>
          <w:color w:val="000000"/>
          <w:sz w:val="28"/>
          <w:szCs w:val="28"/>
          <w:lang w:eastAsia="fi-FI"/>
        </w:rPr>
      </w:pPr>
    </w:p>
    <w:p w14:paraId="665E4469" w14:textId="3115C78D" w:rsidR="00746D1A" w:rsidRDefault="00746D1A" w:rsidP="00746D1A">
      <w:pPr>
        <w:shd w:val="clear" w:color="auto" w:fill="FFFFFF"/>
        <w:spacing w:after="0" w:line="240" w:lineRule="auto"/>
        <w:jc w:val="both"/>
        <w:rPr>
          <w:rFonts w:ascii="Times New Roman" w:eastAsia="Times New Roman" w:hAnsi="Times New Roman" w:cs="Times New Roman"/>
          <w:b/>
          <w:color w:val="000000"/>
          <w:sz w:val="24"/>
          <w:szCs w:val="24"/>
          <w:lang w:eastAsia="fi-FI"/>
        </w:rPr>
      </w:pPr>
      <w:r w:rsidRPr="006456F2">
        <w:rPr>
          <w:rFonts w:ascii="Times New Roman" w:eastAsia="Times New Roman" w:hAnsi="Times New Roman" w:cs="Times New Roman"/>
          <w:b/>
          <w:color w:val="000000"/>
          <w:sz w:val="24"/>
          <w:szCs w:val="24"/>
          <w:lang w:eastAsia="fi-FI"/>
        </w:rPr>
        <w:t>Lapsen henkilökohtainen avustaja</w:t>
      </w:r>
    </w:p>
    <w:p w14:paraId="2A84D9CC" w14:textId="77777777" w:rsidR="006456F2" w:rsidRPr="006456F2" w:rsidRDefault="006456F2" w:rsidP="00746D1A">
      <w:pPr>
        <w:shd w:val="clear" w:color="auto" w:fill="FFFFFF"/>
        <w:spacing w:after="0" w:line="240" w:lineRule="auto"/>
        <w:jc w:val="both"/>
        <w:rPr>
          <w:rFonts w:ascii="Times New Roman" w:eastAsia="Times New Roman" w:hAnsi="Times New Roman" w:cs="Times New Roman"/>
          <w:b/>
          <w:sz w:val="24"/>
          <w:szCs w:val="24"/>
          <w:lang w:eastAsia="fi-FI"/>
        </w:rPr>
      </w:pPr>
    </w:p>
    <w:p w14:paraId="49736961" w14:textId="77777777" w:rsidR="00746D1A" w:rsidRPr="00B60EA4"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B60EA4">
        <w:rPr>
          <w:rFonts w:ascii="Times New Roman" w:eastAsia="Times New Roman" w:hAnsi="Times New Roman" w:cs="Times New Roman"/>
          <w:color w:val="000000"/>
          <w:sz w:val="24"/>
          <w:szCs w:val="24"/>
          <w:lang w:eastAsia="fi-FI"/>
        </w:rPr>
        <w:t>Henkilökohtaisen avustajan tarpeesta tulee olla lasta kuntouttavan toimipisteen tai lääkärin lausunto. Avustajan tarpeesta neuvottelevat varhaiskasvatuksen esihenkilöt ja -erityisopettajat yhdessä ryhmän henkilökunnan kanssa. Varhaiskasvatusjohtaja hakee täyttölupaa henkilökohtaista avustajaa varten johtoryhmältä.</w:t>
      </w:r>
    </w:p>
    <w:p w14:paraId="6B9E8407"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sz w:val="24"/>
          <w:szCs w:val="24"/>
          <w:lang w:eastAsia="fi-FI"/>
        </w:rPr>
        <w:t> </w:t>
      </w:r>
    </w:p>
    <w:p w14:paraId="3B3BFFEC"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FF"/>
          <w:sz w:val="24"/>
          <w:szCs w:val="24"/>
          <w:lang w:eastAsia="fi-FI"/>
        </w:rPr>
        <w:t> </w:t>
      </w:r>
    </w:p>
    <w:p w14:paraId="797853E3" w14:textId="4641A02A" w:rsidR="000A1A15" w:rsidRDefault="000A1A15"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77EBA732" w14:textId="322C6669" w:rsidR="004C16FD" w:rsidRPr="000A1A15" w:rsidRDefault="000A1A15" w:rsidP="000A1A15">
      <w:pPr>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br w:type="page"/>
      </w:r>
    </w:p>
    <w:p w14:paraId="6414097D" w14:textId="0BE7B535" w:rsidR="00746D1A" w:rsidRPr="00B714BF" w:rsidRDefault="00746D1A" w:rsidP="004211D1">
      <w:pPr>
        <w:pStyle w:val="Otsikko2"/>
        <w:numPr>
          <w:ilvl w:val="0"/>
          <w:numId w:val="21"/>
        </w:numPr>
        <w:rPr>
          <w:rFonts w:ascii="Times New Roman" w:eastAsia="Times New Roman" w:hAnsi="Times New Roman" w:cs="Times New Roman"/>
          <w:b/>
          <w:color w:val="auto"/>
          <w:sz w:val="28"/>
          <w:szCs w:val="28"/>
          <w:lang w:eastAsia="fi-FI"/>
        </w:rPr>
      </w:pPr>
      <w:bookmarkStart w:id="5" w:name="_Toc101536402"/>
      <w:r w:rsidRPr="00B714BF">
        <w:rPr>
          <w:rFonts w:ascii="Times New Roman" w:eastAsia="Times New Roman" w:hAnsi="Times New Roman" w:cs="Times New Roman"/>
          <w:b/>
          <w:color w:val="auto"/>
          <w:sz w:val="28"/>
          <w:szCs w:val="28"/>
          <w:lang w:eastAsia="fi-FI"/>
        </w:rPr>
        <w:lastRenderedPageBreak/>
        <w:t>Varhaiskasvatuksen nivelvaiheet</w:t>
      </w:r>
      <w:bookmarkEnd w:id="5"/>
    </w:p>
    <w:p w14:paraId="6FBCFEA9" w14:textId="77777777" w:rsidR="00746D1A" w:rsidRPr="001F3507"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1F3507">
        <w:rPr>
          <w:rFonts w:ascii="Times New Roman" w:eastAsia="Times New Roman" w:hAnsi="Times New Roman" w:cs="Times New Roman"/>
          <w:sz w:val="28"/>
          <w:szCs w:val="28"/>
          <w:lang w:eastAsia="fi-FI"/>
        </w:rPr>
        <w:t> </w:t>
      </w:r>
    </w:p>
    <w:p w14:paraId="40829C12" w14:textId="77777777" w:rsidR="00746D1A" w:rsidRPr="001F3507"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1F3507">
        <w:rPr>
          <w:rFonts w:ascii="Times New Roman" w:eastAsia="Times New Roman" w:hAnsi="Times New Roman" w:cs="Times New Roman"/>
          <w:sz w:val="24"/>
          <w:szCs w:val="24"/>
          <w:lang w:eastAsia="fi-FI"/>
        </w:rPr>
        <w:t>Varhaiskasvatuksen toimet tukevat lapsen siirtymistä kotihoidosta varhaiskasvatukseen, sen eri vaiheisiin ja esiopetukseen. Tavoitteena on antaa lapselle ja huoltajille turvallinen ja joustava siirtymä nivelvaiheissa. Samalla varmistetaan kussakin siirtymävaiheessa tiedonkulku varhaiskasvatushenkilöstön ja eri asiantuntijoiden kesken toiseen varhaiskasvatusyksikköön, varhennettuun esiopetukseen tai esiopetukseen. Tukea tarvitsevien lasten yhteyshenkilönä kussakin varhaiskasvatuksen nivelvaiheessa toimii varhaiskasvatuksen erityisopettaja.</w:t>
      </w:r>
    </w:p>
    <w:p w14:paraId="6DAA2FFC" w14:textId="77777777" w:rsidR="00746D1A" w:rsidRPr="001F3507"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1F3507">
        <w:rPr>
          <w:rFonts w:ascii="Times New Roman" w:eastAsia="Times New Roman" w:hAnsi="Times New Roman" w:cs="Times New Roman"/>
          <w:sz w:val="24"/>
          <w:szCs w:val="24"/>
          <w:lang w:eastAsia="fi-FI"/>
        </w:rPr>
        <w:t> </w:t>
      </w:r>
    </w:p>
    <w:p w14:paraId="34FFC165"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b/>
          <w:bCs/>
          <w:color w:val="000000"/>
          <w:sz w:val="24"/>
          <w:szCs w:val="24"/>
          <w:lang w:eastAsia="fi-FI"/>
        </w:rPr>
        <w:t>Tiedonsiirto varhaiskasvatuksessa</w:t>
      </w:r>
    </w:p>
    <w:p w14:paraId="52AB1A6E"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xml:space="preserve">Lapsen siirtyessä varhaiskasvatusyksiköstä toiseen, tehdään lapsen </w:t>
      </w:r>
      <w:proofErr w:type="gramStart"/>
      <w:r w:rsidRPr="0034093B">
        <w:rPr>
          <w:rFonts w:ascii="Times New Roman" w:eastAsia="Times New Roman" w:hAnsi="Times New Roman" w:cs="Times New Roman"/>
          <w:color w:val="000000"/>
          <w:sz w:val="24"/>
          <w:szCs w:val="24"/>
          <w:lang w:eastAsia="fi-FI"/>
        </w:rPr>
        <w:t>vasu-arviointi</w:t>
      </w:r>
      <w:proofErr w:type="gramEnd"/>
      <w:r w:rsidRPr="0034093B">
        <w:rPr>
          <w:rFonts w:ascii="Times New Roman" w:eastAsia="Times New Roman" w:hAnsi="Times New Roman" w:cs="Times New Roman"/>
          <w:color w:val="000000"/>
          <w:sz w:val="24"/>
          <w:szCs w:val="24"/>
          <w:lang w:eastAsia="fi-FI"/>
        </w:rPr>
        <w:t xml:space="preserve"> ja vasu toimitetaan uuteen yksikköön, jossa päivitetään palvelusopimus yhdessä huoltajien kanssa. Varhaiskasvatuksen erityisopettaja saattaa tukea tarvitsevan lapsen oppimispolulla eteenpäin siten, että tiedonkulku ei katkea ja että lapsen suunnitelmallinen varhaiskasvatus toteutuu. Lapsen siirtymistä uuteen varhaiskasvatuspaikkaan helpotetaan mahdollistamalla tutustuminen etukäteen. </w:t>
      </w:r>
    </w:p>
    <w:p w14:paraId="0921C688"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w:t>
      </w:r>
    </w:p>
    <w:p w14:paraId="6FC9F757" w14:textId="77777777" w:rsidR="00746D1A" w:rsidRPr="0034093B" w:rsidRDefault="00746D1A" w:rsidP="00746D1A">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b/>
          <w:bCs/>
          <w:color w:val="000000"/>
          <w:sz w:val="24"/>
          <w:szCs w:val="24"/>
          <w:lang w:eastAsia="fi-FI"/>
        </w:rPr>
        <w:t>Esiopetukseen siirtyminen</w:t>
      </w:r>
    </w:p>
    <w:p w14:paraId="3222BDB1" w14:textId="0A2CE092" w:rsidR="00746D1A" w:rsidRDefault="00746D1A" w:rsidP="00746D1A">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 xml:space="preserve">Varhaiskasvatussuunnitelman perusteet (2022, </w:t>
      </w:r>
      <w:r w:rsidR="00B714BF" w:rsidRPr="0034093B">
        <w:rPr>
          <w:rFonts w:ascii="Times New Roman" w:eastAsia="Times New Roman" w:hAnsi="Times New Roman" w:cs="Times New Roman"/>
          <w:color w:val="000000"/>
          <w:sz w:val="24"/>
          <w:szCs w:val="24"/>
          <w:lang w:eastAsia="fi-FI"/>
        </w:rPr>
        <w:t>57–58</w:t>
      </w:r>
      <w:r w:rsidRPr="0034093B">
        <w:rPr>
          <w:rFonts w:ascii="Times New Roman" w:eastAsia="Times New Roman" w:hAnsi="Times New Roman" w:cs="Times New Roman"/>
          <w:color w:val="000000"/>
          <w:sz w:val="24"/>
          <w:szCs w:val="24"/>
          <w:lang w:eastAsia="fi-FI"/>
        </w:rPr>
        <w:t xml:space="preserve">) määrää, että lapsen tuen tarve arvioidaan aina lapsen aloittaessa esiopetuksen. Esiopetukseen osallistuvan lapsen kasvun ja oppimisen tuesta määrätään esiopetuksen opetussuunnitelman perusteissa. Esiopetusta täydentävän varhaiskasvatuksen osalta mahdollinen tuki tulee </w:t>
      </w:r>
      <w:r w:rsidR="00B714BF" w:rsidRPr="0034093B">
        <w:rPr>
          <w:rFonts w:ascii="Times New Roman" w:eastAsia="Times New Roman" w:hAnsi="Times New Roman" w:cs="Times New Roman"/>
          <w:color w:val="000000"/>
          <w:sz w:val="24"/>
          <w:szCs w:val="24"/>
          <w:lang w:eastAsia="fi-FI"/>
        </w:rPr>
        <w:t>yhteen sovittaa</w:t>
      </w:r>
      <w:r w:rsidRPr="0034093B">
        <w:rPr>
          <w:rFonts w:ascii="Times New Roman" w:eastAsia="Times New Roman" w:hAnsi="Times New Roman" w:cs="Times New Roman"/>
          <w:color w:val="000000"/>
          <w:sz w:val="24"/>
          <w:szCs w:val="24"/>
          <w:lang w:eastAsia="fi-FI"/>
        </w:rPr>
        <w:t xml:space="preserve"> esiopetuksessa annettavan tuen kanssa ja tuki kirjataan lapsen varhaiskasvatussuunnitelmaan.</w:t>
      </w:r>
    </w:p>
    <w:p w14:paraId="14102D32" w14:textId="77777777" w:rsidR="001F3507" w:rsidRPr="0034093B" w:rsidRDefault="001F3507" w:rsidP="00746D1A">
      <w:pPr>
        <w:shd w:val="clear" w:color="auto" w:fill="FFFFFF"/>
        <w:spacing w:after="0" w:line="240" w:lineRule="auto"/>
        <w:jc w:val="both"/>
        <w:rPr>
          <w:rFonts w:ascii="Times New Roman" w:eastAsia="Times New Roman" w:hAnsi="Times New Roman" w:cs="Times New Roman"/>
          <w:sz w:val="24"/>
          <w:szCs w:val="24"/>
          <w:lang w:eastAsia="fi-FI"/>
        </w:rPr>
      </w:pPr>
    </w:p>
    <w:p w14:paraId="4E70E943" w14:textId="7E1871B0" w:rsidR="001F3507" w:rsidRDefault="00746D1A" w:rsidP="001F3507">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xml:space="preserve">Esiopetus järjestetään </w:t>
      </w:r>
      <w:r w:rsidR="006D37AC">
        <w:rPr>
          <w:rFonts w:ascii="Times New Roman" w:eastAsia="Times New Roman" w:hAnsi="Times New Roman" w:cs="Times New Roman"/>
          <w:color w:val="000000"/>
          <w:sz w:val="24"/>
          <w:szCs w:val="24"/>
          <w:lang w:eastAsia="fi-FI"/>
        </w:rPr>
        <w:t>Viitasaarell</w:t>
      </w:r>
      <w:r w:rsidRPr="0034093B">
        <w:rPr>
          <w:rFonts w:ascii="Times New Roman" w:eastAsia="Times New Roman" w:hAnsi="Times New Roman" w:cs="Times New Roman"/>
          <w:color w:val="000000"/>
          <w:sz w:val="24"/>
          <w:szCs w:val="24"/>
          <w:lang w:eastAsia="fi-FI"/>
        </w:rPr>
        <w:t xml:space="preserve">a perusopetuksen alaisena. Esiopetusvuotta edeltävänä keväänä jokaisesta lapsesta täytetään varhaiskasvatusryhmän toimesta tiedonsiirtolomake, joka annetaan huoltajille allekirjoitettavaksi ennen tiedonsiirtopalaveria. Tiedonsiirtopalaveriin osallistuvat varhaiskasvatuksen opettajat, varhaiskasvatuksen erityisopettaja, esiopetuksen opettajat, laaja-alaiset erityisopettajat, lastenneuvolan terveydenhoitaja ja tapauskohtaisesti lapsen ympärillä toimivat yhteistyötahot (esimerkiksi puheterapeutti, psykologi, sosiaalitoimi). Lapsesta voidaan järjestää myös oma henkilökohtainen tiedonsiirtopalaveri, johon kutsutaan mukaan huoltajien lisäksi tarvittavat tahot. Tiedonsiirrossa noudatetaan varhaiskasvatuslakia ja voimassa olevia säädöksiä. Koulut järjestävät keväällä esiopetukseen siirtyville lapsille tutustumispäivän. Opetuksen järjestämisen kannalta välttämättömät tiedot siirretään esiopetukseen. </w:t>
      </w:r>
      <w:r w:rsidR="00746517">
        <w:rPr>
          <w:rFonts w:ascii="Times New Roman" w:eastAsia="Times New Roman" w:hAnsi="Times New Roman" w:cs="Times New Roman"/>
          <w:color w:val="000000"/>
          <w:sz w:val="24"/>
          <w:szCs w:val="24"/>
          <w:lang w:eastAsia="fi-FI"/>
        </w:rPr>
        <w:t xml:space="preserve">Huoltajien </w:t>
      </w:r>
      <w:r w:rsidRPr="0034093B">
        <w:rPr>
          <w:rFonts w:ascii="Times New Roman" w:eastAsia="Times New Roman" w:hAnsi="Times New Roman" w:cs="Times New Roman"/>
          <w:color w:val="000000"/>
          <w:sz w:val="24"/>
          <w:szCs w:val="24"/>
          <w:lang w:eastAsia="fi-FI"/>
        </w:rPr>
        <w:t>luvalla esiopetukseen siirtyvät tiedonsiirtolomakkeen lisäksi</w:t>
      </w:r>
      <w:r w:rsidR="007700D7">
        <w:rPr>
          <w:rFonts w:ascii="Times New Roman" w:eastAsia="Times New Roman" w:hAnsi="Times New Roman" w:cs="Times New Roman"/>
          <w:color w:val="000000"/>
          <w:sz w:val="24"/>
          <w:szCs w:val="24"/>
          <w:lang w:eastAsia="fi-FI"/>
        </w:rPr>
        <w:t xml:space="preserve"> </w:t>
      </w:r>
      <w:r w:rsidRPr="0034093B">
        <w:rPr>
          <w:rFonts w:ascii="Times New Roman" w:eastAsia="Times New Roman" w:hAnsi="Times New Roman" w:cs="Times New Roman"/>
          <w:color w:val="000000"/>
          <w:sz w:val="24"/>
          <w:szCs w:val="24"/>
          <w:lang w:eastAsia="fi-FI"/>
        </w:rPr>
        <w:t>muut tarvittavat asiakirjat.</w:t>
      </w:r>
    </w:p>
    <w:p w14:paraId="16AD1B37" w14:textId="77777777" w:rsidR="004C16FD" w:rsidRDefault="004C16FD" w:rsidP="001F3507">
      <w:pPr>
        <w:shd w:val="clear" w:color="auto" w:fill="FFFFFF"/>
        <w:spacing w:after="0" w:line="240" w:lineRule="auto"/>
        <w:jc w:val="both"/>
        <w:rPr>
          <w:rFonts w:ascii="Times New Roman" w:eastAsia="Times New Roman" w:hAnsi="Times New Roman" w:cs="Times New Roman"/>
          <w:sz w:val="24"/>
          <w:szCs w:val="24"/>
          <w:lang w:eastAsia="fi-FI"/>
        </w:rPr>
      </w:pPr>
    </w:p>
    <w:p w14:paraId="614095CF" w14:textId="77988CEB" w:rsidR="00B76781" w:rsidRDefault="00B714BF" w:rsidP="00B76781">
      <w:pPr>
        <w:shd w:val="clear" w:color="auto" w:fill="FFFFFF"/>
        <w:spacing w:after="0" w:line="240" w:lineRule="auto"/>
        <w:jc w:val="both"/>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Varhennettu esiopetus</w:t>
      </w:r>
    </w:p>
    <w:p w14:paraId="58E22B00" w14:textId="77777777" w:rsidR="00B714BF" w:rsidRPr="00B76781" w:rsidRDefault="00B714BF" w:rsidP="00B76781">
      <w:pPr>
        <w:shd w:val="clear" w:color="auto" w:fill="FFFFFF"/>
        <w:spacing w:after="0" w:line="240" w:lineRule="auto"/>
        <w:jc w:val="both"/>
        <w:rPr>
          <w:rFonts w:ascii="Times New Roman" w:eastAsia="Times New Roman" w:hAnsi="Times New Roman" w:cs="Times New Roman"/>
          <w:b/>
          <w:bCs/>
          <w:sz w:val="24"/>
          <w:szCs w:val="24"/>
          <w:lang w:eastAsia="fi-FI"/>
        </w:rPr>
      </w:pPr>
    </w:p>
    <w:p w14:paraId="2397F651" w14:textId="14CF86FC" w:rsidR="004C16FD" w:rsidRDefault="00B76781" w:rsidP="001F3507">
      <w:pPr>
        <w:shd w:val="clear" w:color="auto" w:fill="FFFFFF"/>
        <w:spacing w:after="0" w:line="240" w:lineRule="auto"/>
        <w:jc w:val="both"/>
        <w:rPr>
          <w:rFonts w:ascii="Times New Roman" w:eastAsia="Times New Roman" w:hAnsi="Times New Roman" w:cs="Times New Roman"/>
          <w:sz w:val="24"/>
          <w:szCs w:val="24"/>
          <w:lang w:eastAsia="fi-FI"/>
        </w:rPr>
      </w:pPr>
      <w:r w:rsidRPr="00B76781">
        <w:rPr>
          <w:rFonts w:ascii="Times New Roman" w:eastAsia="Times New Roman" w:hAnsi="Times New Roman" w:cs="Times New Roman"/>
          <w:sz w:val="24"/>
          <w:szCs w:val="24"/>
          <w:lang w:eastAsia="fi-FI"/>
        </w:rPr>
        <w:t xml:space="preserve">Lapsi voi vaikean vammaisuuden tai sairauden vuoksi tarvita pidennettyä oppivelvollisuutta, jolloin lapsi voi aloittaa oppivelvollisuutensa vuotta normaalia aiemmin. Päätös pidennetyn oppivelvollisuuden aloittamisesta tehdään pääsääntöisesti ennen oppivelvollisuuden alkamista Vanhemmat hakevat varhennettua esiopetusta kirjallisesti oman koulun rehtorilta/johtajalta. Liitteenä tulee olla lapsen kehitystä ja terveydentilaa selvittävä lääkärinlausunto. Varhennettu esiopetus toteutetaan varhaiskasvatuksessa yleensä päiväkodissa. </w:t>
      </w:r>
    </w:p>
    <w:p w14:paraId="1091E49C" w14:textId="77777777" w:rsidR="004C16FD" w:rsidRDefault="004C16FD" w:rsidP="001F3507">
      <w:pPr>
        <w:shd w:val="clear" w:color="auto" w:fill="FFFFFF"/>
        <w:spacing w:after="0" w:line="240" w:lineRule="auto"/>
        <w:jc w:val="both"/>
        <w:rPr>
          <w:rFonts w:ascii="Times New Roman" w:eastAsia="Times New Roman" w:hAnsi="Times New Roman" w:cs="Times New Roman"/>
          <w:sz w:val="24"/>
          <w:szCs w:val="24"/>
          <w:lang w:eastAsia="fi-FI"/>
        </w:rPr>
      </w:pPr>
    </w:p>
    <w:tbl>
      <w:tblPr>
        <w:tblStyle w:val="TaulukkoRuudukko"/>
        <w:tblpPr w:leftFromText="141" w:rightFromText="141" w:vertAnchor="text" w:horzAnchor="margin" w:tblpXSpec="center" w:tblpY="-1079"/>
        <w:tblW w:w="9634" w:type="dxa"/>
        <w:tblLayout w:type="fixed"/>
        <w:tblLook w:val="04A0" w:firstRow="1" w:lastRow="0" w:firstColumn="1" w:lastColumn="0" w:noHBand="0" w:noVBand="1"/>
      </w:tblPr>
      <w:tblGrid>
        <w:gridCol w:w="2263"/>
        <w:gridCol w:w="2268"/>
        <w:gridCol w:w="2552"/>
        <w:gridCol w:w="2551"/>
      </w:tblGrid>
      <w:tr w:rsidR="006D612E" w:rsidRPr="0034093B" w14:paraId="359A60B5" w14:textId="77777777" w:rsidTr="006D612E">
        <w:trPr>
          <w:trHeight w:val="851"/>
        </w:trPr>
        <w:tc>
          <w:tcPr>
            <w:tcW w:w="2263" w:type="dxa"/>
            <w:shd w:val="clear" w:color="auto" w:fill="A8D08D" w:themeFill="accent6" w:themeFillTint="99"/>
          </w:tcPr>
          <w:p w14:paraId="2B1C78A0" w14:textId="77777777" w:rsidR="006D612E" w:rsidRPr="0034093B" w:rsidRDefault="006D612E" w:rsidP="006D612E">
            <w:pPr>
              <w:rPr>
                <w:rFonts w:ascii="Times New Roman" w:hAnsi="Times New Roman" w:cs="Times New Roman"/>
                <w:b/>
                <w:sz w:val="20"/>
                <w:szCs w:val="20"/>
              </w:rPr>
            </w:pPr>
          </w:p>
        </w:tc>
        <w:tc>
          <w:tcPr>
            <w:tcW w:w="2268" w:type="dxa"/>
            <w:shd w:val="clear" w:color="auto" w:fill="A8D08D" w:themeFill="accent6" w:themeFillTint="99"/>
          </w:tcPr>
          <w:p w14:paraId="7E4C679D" w14:textId="77777777" w:rsidR="006D612E" w:rsidRPr="0034093B" w:rsidRDefault="006D612E" w:rsidP="006D612E">
            <w:pPr>
              <w:jc w:val="center"/>
              <w:rPr>
                <w:rFonts w:ascii="Times New Roman" w:hAnsi="Times New Roman" w:cs="Times New Roman"/>
                <w:b/>
                <w:sz w:val="20"/>
                <w:szCs w:val="20"/>
              </w:rPr>
            </w:pPr>
          </w:p>
          <w:p w14:paraId="542FFBE7"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Varhaiskasvatuksen</w:t>
            </w:r>
          </w:p>
          <w:p w14:paraId="4FDFAF26"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aloitus</w:t>
            </w:r>
          </w:p>
        </w:tc>
        <w:tc>
          <w:tcPr>
            <w:tcW w:w="2552" w:type="dxa"/>
            <w:shd w:val="clear" w:color="auto" w:fill="A8D08D" w:themeFill="accent6" w:themeFillTint="99"/>
          </w:tcPr>
          <w:p w14:paraId="534F23AA" w14:textId="77777777" w:rsidR="006D612E" w:rsidRPr="0034093B" w:rsidRDefault="006D612E" w:rsidP="006D612E">
            <w:pPr>
              <w:rPr>
                <w:rFonts w:ascii="Times New Roman" w:hAnsi="Times New Roman" w:cs="Times New Roman"/>
                <w:b/>
                <w:sz w:val="20"/>
                <w:szCs w:val="20"/>
              </w:rPr>
            </w:pPr>
          </w:p>
          <w:p w14:paraId="1E1808F3"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Varhaiskasvatusryhmästä toiseen siirtyminen</w:t>
            </w:r>
          </w:p>
        </w:tc>
        <w:tc>
          <w:tcPr>
            <w:tcW w:w="2551" w:type="dxa"/>
            <w:shd w:val="clear" w:color="auto" w:fill="A8D08D" w:themeFill="accent6" w:themeFillTint="99"/>
          </w:tcPr>
          <w:p w14:paraId="1B1C241A" w14:textId="77777777" w:rsidR="006D612E" w:rsidRPr="0034093B" w:rsidRDefault="006D612E" w:rsidP="006D612E">
            <w:pPr>
              <w:jc w:val="center"/>
              <w:rPr>
                <w:rFonts w:ascii="Times New Roman" w:hAnsi="Times New Roman" w:cs="Times New Roman"/>
                <w:b/>
                <w:sz w:val="20"/>
                <w:szCs w:val="20"/>
              </w:rPr>
            </w:pPr>
          </w:p>
          <w:p w14:paraId="21A1BA69"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Esiopetukseen</w:t>
            </w:r>
          </w:p>
          <w:p w14:paraId="54791420" w14:textId="77777777" w:rsidR="006D612E" w:rsidRPr="0034093B" w:rsidRDefault="006D612E" w:rsidP="006D612E">
            <w:pPr>
              <w:ind w:right="-675"/>
              <w:rPr>
                <w:rFonts w:ascii="Times New Roman" w:hAnsi="Times New Roman" w:cs="Times New Roman"/>
                <w:b/>
                <w:sz w:val="20"/>
                <w:szCs w:val="20"/>
              </w:rPr>
            </w:pPr>
            <w:r w:rsidRPr="0034093B">
              <w:rPr>
                <w:rFonts w:ascii="Times New Roman" w:hAnsi="Times New Roman" w:cs="Times New Roman"/>
                <w:b/>
                <w:sz w:val="20"/>
                <w:szCs w:val="20"/>
              </w:rPr>
              <w:t>siirtyminen</w:t>
            </w:r>
          </w:p>
          <w:p w14:paraId="4406027D" w14:textId="77777777" w:rsidR="006D612E" w:rsidRPr="0034093B" w:rsidRDefault="006D612E" w:rsidP="006D612E">
            <w:pPr>
              <w:rPr>
                <w:rFonts w:ascii="Times New Roman" w:hAnsi="Times New Roman" w:cs="Times New Roman"/>
                <w:b/>
                <w:sz w:val="20"/>
                <w:szCs w:val="20"/>
              </w:rPr>
            </w:pPr>
          </w:p>
        </w:tc>
      </w:tr>
      <w:tr w:rsidR="006D612E" w:rsidRPr="0034093B" w14:paraId="3409E34B" w14:textId="77777777" w:rsidTr="006D612E">
        <w:tc>
          <w:tcPr>
            <w:tcW w:w="2263" w:type="dxa"/>
            <w:shd w:val="clear" w:color="auto" w:fill="E2EFD9" w:themeFill="accent6" w:themeFillTint="33"/>
          </w:tcPr>
          <w:p w14:paraId="7E7CDDC9" w14:textId="77777777" w:rsidR="006D612E" w:rsidRPr="0034093B" w:rsidRDefault="006D612E" w:rsidP="006D612E">
            <w:pPr>
              <w:rPr>
                <w:rFonts w:ascii="Times New Roman" w:hAnsi="Times New Roman" w:cs="Times New Roman"/>
                <w:b/>
                <w:sz w:val="20"/>
                <w:szCs w:val="20"/>
              </w:rPr>
            </w:pPr>
          </w:p>
          <w:p w14:paraId="175566A7"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Lapsi &amp; huoltaja</w:t>
            </w:r>
          </w:p>
          <w:p w14:paraId="424FC73F" w14:textId="77777777" w:rsidR="006D612E" w:rsidRPr="0034093B" w:rsidRDefault="006D612E" w:rsidP="006D612E">
            <w:pPr>
              <w:rPr>
                <w:rFonts w:ascii="Times New Roman" w:hAnsi="Times New Roman" w:cs="Times New Roman"/>
                <w:sz w:val="20"/>
                <w:szCs w:val="20"/>
              </w:rPr>
            </w:pPr>
          </w:p>
          <w:p w14:paraId="099B86AB" w14:textId="77777777" w:rsidR="006D612E" w:rsidRPr="0034093B" w:rsidRDefault="006D612E" w:rsidP="006D612E">
            <w:pPr>
              <w:rPr>
                <w:rFonts w:ascii="Times New Roman" w:hAnsi="Times New Roman" w:cs="Times New Roman"/>
                <w:sz w:val="20"/>
                <w:szCs w:val="20"/>
              </w:rPr>
            </w:pPr>
          </w:p>
          <w:p w14:paraId="2E8A0C3D" w14:textId="77777777" w:rsidR="006D612E" w:rsidRPr="0034093B" w:rsidRDefault="006D612E" w:rsidP="006D612E">
            <w:pPr>
              <w:rPr>
                <w:rFonts w:ascii="Times New Roman" w:hAnsi="Times New Roman" w:cs="Times New Roman"/>
                <w:sz w:val="20"/>
                <w:szCs w:val="20"/>
              </w:rPr>
            </w:pPr>
          </w:p>
          <w:p w14:paraId="010449E5" w14:textId="77777777" w:rsidR="006D612E" w:rsidRPr="0034093B" w:rsidRDefault="006D612E" w:rsidP="006D612E">
            <w:pPr>
              <w:rPr>
                <w:rFonts w:ascii="Times New Roman" w:hAnsi="Times New Roman" w:cs="Times New Roman"/>
                <w:sz w:val="20"/>
                <w:szCs w:val="20"/>
              </w:rPr>
            </w:pPr>
          </w:p>
        </w:tc>
        <w:tc>
          <w:tcPr>
            <w:tcW w:w="2268" w:type="dxa"/>
          </w:tcPr>
          <w:p w14:paraId="1C937F7B" w14:textId="77777777" w:rsidR="006D612E" w:rsidRPr="0034093B" w:rsidRDefault="006D612E" w:rsidP="006D612E">
            <w:pPr>
              <w:rPr>
                <w:rFonts w:ascii="Times New Roman" w:hAnsi="Times New Roman" w:cs="Times New Roman"/>
                <w:sz w:val="20"/>
                <w:szCs w:val="20"/>
              </w:rPr>
            </w:pPr>
          </w:p>
          <w:p w14:paraId="618E4861"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Hakemus varhaiskasvatukseen (huoltajat)</w:t>
            </w:r>
          </w:p>
          <w:p w14:paraId="2A7BAD82" w14:textId="77777777" w:rsidR="006D612E" w:rsidRPr="0034093B" w:rsidRDefault="006D612E" w:rsidP="006D612E">
            <w:pPr>
              <w:rPr>
                <w:rFonts w:ascii="Times New Roman" w:hAnsi="Times New Roman" w:cs="Times New Roman"/>
                <w:sz w:val="20"/>
                <w:szCs w:val="20"/>
              </w:rPr>
            </w:pPr>
          </w:p>
          <w:p w14:paraId="65BC248C" w14:textId="77777777" w:rsidR="006D612E" w:rsidRPr="0034093B" w:rsidRDefault="006D612E" w:rsidP="006D612E">
            <w:pPr>
              <w:rPr>
                <w:rFonts w:ascii="Times New Roman" w:hAnsi="Times New Roman" w:cs="Times New Roman"/>
                <w:sz w:val="20"/>
                <w:szCs w:val="20"/>
              </w:rPr>
            </w:pPr>
          </w:p>
          <w:p w14:paraId="7DD30445"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Tutustumiskäynnit varhaiskasvatusryhmään</w:t>
            </w:r>
          </w:p>
          <w:p w14:paraId="2357BD1C" w14:textId="77777777" w:rsidR="006D612E" w:rsidRPr="0034093B" w:rsidRDefault="006D612E" w:rsidP="006D612E">
            <w:pPr>
              <w:rPr>
                <w:rFonts w:ascii="Times New Roman" w:hAnsi="Times New Roman" w:cs="Times New Roman"/>
                <w:sz w:val="20"/>
                <w:szCs w:val="20"/>
              </w:rPr>
            </w:pPr>
          </w:p>
          <w:p w14:paraId="77FEA054"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Palvelusopimuksen laatiminen</w:t>
            </w:r>
          </w:p>
          <w:p w14:paraId="7E59A974" w14:textId="77777777" w:rsidR="006D612E" w:rsidRPr="0034093B" w:rsidRDefault="006D612E" w:rsidP="006D612E">
            <w:pPr>
              <w:rPr>
                <w:rFonts w:ascii="Times New Roman" w:hAnsi="Times New Roman" w:cs="Times New Roman"/>
                <w:sz w:val="20"/>
                <w:szCs w:val="20"/>
              </w:rPr>
            </w:pPr>
          </w:p>
          <w:p w14:paraId="50C6B98E"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Vasukeskustelu n. 2 kk:n kuluttua varhaiskasvatuksen aloittamisesta</w:t>
            </w:r>
          </w:p>
        </w:tc>
        <w:tc>
          <w:tcPr>
            <w:tcW w:w="2552" w:type="dxa"/>
          </w:tcPr>
          <w:p w14:paraId="72C96482" w14:textId="77777777" w:rsidR="006D612E" w:rsidRPr="0034093B" w:rsidRDefault="006D612E" w:rsidP="006D612E">
            <w:pPr>
              <w:rPr>
                <w:rFonts w:ascii="Times New Roman" w:hAnsi="Times New Roman" w:cs="Times New Roman"/>
                <w:sz w:val="20"/>
                <w:szCs w:val="20"/>
              </w:rPr>
            </w:pPr>
          </w:p>
          <w:p w14:paraId="3321CCF5" w14:textId="57B200AC"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Lapsen varhaiskasvatussuunnitelman siirtäminen uuteen ryhmää</w:t>
            </w:r>
            <w:r w:rsidR="00B75515">
              <w:rPr>
                <w:rFonts w:ascii="Times New Roman" w:hAnsi="Times New Roman" w:cs="Times New Roman"/>
                <w:sz w:val="20"/>
                <w:szCs w:val="20"/>
              </w:rPr>
              <w:t>n</w:t>
            </w:r>
          </w:p>
          <w:p w14:paraId="32C0A50D" w14:textId="77777777" w:rsidR="006D612E" w:rsidRPr="0034093B" w:rsidRDefault="006D612E" w:rsidP="006D612E">
            <w:pPr>
              <w:rPr>
                <w:rFonts w:ascii="Times New Roman" w:hAnsi="Times New Roman" w:cs="Times New Roman"/>
                <w:sz w:val="20"/>
                <w:szCs w:val="20"/>
              </w:rPr>
            </w:pPr>
          </w:p>
          <w:p w14:paraId="2388B998"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Tutustumiskäynnit uuteen ryhmään</w:t>
            </w:r>
          </w:p>
          <w:p w14:paraId="4F44B5D7" w14:textId="77777777" w:rsidR="006D612E" w:rsidRPr="0034093B" w:rsidRDefault="006D612E" w:rsidP="006D612E">
            <w:pPr>
              <w:rPr>
                <w:rFonts w:ascii="Times New Roman" w:hAnsi="Times New Roman" w:cs="Times New Roman"/>
                <w:sz w:val="20"/>
                <w:szCs w:val="20"/>
              </w:rPr>
            </w:pPr>
          </w:p>
          <w:p w14:paraId="1A00C6BC"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Palvelusopimuksen laatiminen/päivittäminen</w:t>
            </w:r>
          </w:p>
          <w:p w14:paraId="2AD4D4AB" w14:textId="77777777" w:rsidR="006D612E" w:rsidRPr="0034093B" w:rsidRDefault="006D612E" w:rsidP="006D612E">
            <w:pPr>
              <w:rPr>
                <w:rFonts w:ascii="Times New Roman" w:hAnsi="Times New Roman" w:cs="Times New Roman"/>
                <w:sz w:val="20"/>
                <w:szCs w:val="20"/>
              </w:rPr>
            </w:pPr>
          </w:p>
          <w:p w14:paraId="41EF6AB4"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Vasukeskustelu n. 2 kk:n kuluttua aloittamisesta</w:t>
            </w:r>
          </w:p>
        </w:tc>
        <w:tc>
          <w:tcPr>
            <w:tcW w:w="2551" w:type="dxa"/>
          </w:tcPr>
          <w:p w14:paraId="18DD5947" w14:textId="77777777" w:rsidR="006D612E" w:rsidRPr="0034093B" w:rsidRDefault="006D612E" w:rsidP="006D612E">
            <w:pPr>
              <w:rPr>
                <w:rFonts w:ascii="Times New Roman" w:hAnsi="Times New Roman" w:cs="Times New Roman"/>
                <w:sz w:val="20"/>
                <w:szCs w:val="20"/>
              </w:rPr>
            </w:pPr>
          </w:p>
          <w:p w14:paraId="7EB6C31E"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Kirjallinen lupa tiedonsiirtoon esiopetukseen</w:t>
            </w:r>
          </w:p>
          <w:p w14:paraId="44685D4B"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(tiedonsiirtolomake, mahdolliset lausunnot, lapsen varhaiskasvatussuunnitelma)</w:t>
            </w:r>
          </w:p>
          <w:p w14:paraId="72CFE8C6" w14:textId="77777777" w:rsidR="006D612E" w:rsidRPr="0034093B" w:rsidRDefault="006D612E" w:rsidP="006D612E">
            <w:pPr>
              <w:rPr>
                <w:rFonts w:ascii="Times New Roman" w:hAnsi="Times New Roman" w:cs="Times New Roman"/>
                <w:sz w:val="20"/>
                <w:szCs w:val="20"/>
              </w:rPr>
            </w:pPr>
          </w:p>
          <w:p w14:paraId="2D21EEAA" w14:textId="77777777" w:rsidR="006D612E" w:rsidRDefault="006D612E" w:rsidP="006D612E">
            <w:pPr>
              <w:rPr>
                <w:rFonts w:ascii="Times New Roman" w:hAnsi="Times New Roman" w:cs="Times New Roman"/>
                <w:sz w:val="20"/>
                <w:szCs w:val="20"/>
              </w:rPr>
            </w:pPr>
          </w:p>
          <w:p w14:paraId="09CDB79E"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Tutustumispäivä esiopetukseen</w:t>
            </w:r>
          </w:p>
        </w:tc>
      </w:tr>
      <w:tr w:rsidR="006D612E" w:rsidRPr="0034093B" w14:paraId="5573A818" w14:textId="77777777" w:rsidTr="006D612E">
        <w:tc>
          <w:tcPr>
            <w:tcW w:w="2263" w:type="dxa"/>
            <w:shd w:val="clear" w:color="auto" w:fill="E2EFD9" w:themeFill="accent6" w:themeFillTint="33"/>
          </w:tcPr>
          <w:p w14:paraId="7A61853E" w14:textId="77777777" w:rsidR="006D612E" w:rsidRPr="0034093B" w:rsidRDefault="006D612E" w:rsidP="006D612E">
            <w:pPr>
              <w:rPr>
                <w:rFonts w:ascii="Times New Roman" w:hAnsi="Times New Roman" w:cs="Times New Roman"/>
                <w:b/>
                <w:sz w:val="20"/>
                <w:szCs w:val="20"/>
              </w:rPr>
            </w:pPr>
          </w:p>
          <w:p w14:paraId="0A4182EE" w14:textId="77777777" w:rsidR="006D612E"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Varhaiskasvatus-</w:t>
            </w:r>
          </w:p>
          <w:p w14:paraId="0E488B0D"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henkilöstö</w:t>
            </w:r>
          </w:p>
        </w:tc>
        <w:tc>
          <w:tcPr>
            <w:tcW w:w="2268" w:type="dxa"/>
          </w:tcPr>
          <w:p w14:paraId="100B3A1B" w14:textId="77777777" w:rsidR="006D612E" w:rsidRPr="0034093B" w:rsidRDefault="006D612E" w:rsidP="006D612E">
            <w:pPr>
              <w:rPr>
                <w:rFonts w:ascii="Times New Roman" w:hAnsi="Times New Roman" w:cs="Times New Roman"/>
                <w:sz w:val="20"/>
                <w:szCs w:val="20"/>
              </w:rPr>
            </w:pPr>
          </w:p>
          <w:p w14:paraId="19C0E31F"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Yhteydenotto perheeseen ja tutustumiskäynneistä sopiminen</w:t>
            </w:r>
          </w:p>
          <w:p w14:paraId="17D5D06A" w14:textId="77777777" w:rsidR="006D612E" w:rsidRPr="0034093B" w:rsidRDefault="006D612E" w:rsidP="006D612E">
            <w:pPr>
              <w:rPr>
                <w:rFonts w:ascii="Times New Roman" w:hAnsi="Times New Roman" w:cs="Times New Roman"/>
                <w:sz w:val="20"/>
                <w:szCs w:val="20"/>
              </w:rPr>
            </w:pPr>
          </w:p>
          <w:p w14:paraId="00A9362C"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Palvelusopimuksen laatiminen</w:t>
            </w:r>
          </w:p>
          <w:p w14:paraId="768FEA48" w14:textId="77777777" w:rsidR="006D612E" w:rsidRPr="0034093B" w:rsidRDefault="006D612E" w:rsidP="006D612E">
            <w:pPr>
              <w:rPr>
                <w:rFonts w:ascii="Times New Roman" w:hAnsi="Times New Roman" w:cs="Times New Roman"/>
                <w:sz w:val="20"/>
                <w:szCs w:val="20"/>
              </w:rPr>
            </w:pPr>
          </w:p>
          <w:p w14:paraId="0A1BC41F"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Vasukeskustelu n. 2 kk:n kuluttua varhaiskasvatuksen aloittamisesta</w:t>
            </w:r>
          </w:p>
          <w:p w14:paraId="663F90EE" w14:textId="77777777" w:rsidR="006D612E" w:rsidRPr="0034093B" w:rsidRDefault="006D612E" w:rsidP="006D612E">
            <w:pPr>
              <w:rPr>
                <w:rFonts w:ascii="Times New Roman" w:hAnsi="Times New Roman" w:cs="Times New Roman"/>
                <w:sz w:val="20"/>
                <w:szCs w:val="20"/>
              </w:rPr>
            </w:pPr>
          </w:p>
          <w:p w14:paraId="2FA7F917"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Toiminnan havainnointi, suunnittelu, arviointi, kehittäminen</w:t>
            </w:r>
          </w:p>
        </w:tc>
        <w:tc>
          <w:tcPr>
            <w:tcW w:w="2552" w:type="dxa"/>
          </w:tcPr>
          <w:p w14:paraId="5A0BC025" w14:textId="77777777" w:rsidR="006D612E" w:rsidRPr="0034093B" w:rsidRDefault="006D612E" w:rsidP="006D612E">
            <w:pPr>
              <w:rPr>
                <w:rFonts w:ascii="Times New Roman" w:hAnsi="Times New Roman" w:cs="Times New Roman"/>
                <w:sz w:val="20"/>
                <w:szCs w:val="20"/>
              </w:rPr>
            </w:pPr>
          </w:p>
          <w:p w14:paraId="0FD72EA6"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Lapsen varhaiskasvatussuunnitelman arviointipalaveri huoltajien kanssa</w:t>
            </w:r>
          </w:p>
          <w:p w14:paraId="4D255CA9" w14:textId="77777777" w:rsidR="006D612E" w:rsidRPr="0034093B" w:rsidRDefault="006D612E" w:rsidP="006D612E">
            <w:pPr>
              <w:rPr>
                <w:rFonts w:ascii="Times New Roman" w:hAnsi="Times New Roman" w:cs="Times New Roman"/>
                <w:sz w:val="20"/>
                <w:szCs w:val="20"/>
              </w:rPr>
            </w:pPr>
          </w:p>
          <w:p w14:paraId="2D60AEBD"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Tiedonsiirtopalaveri uuteen ryhmään</w:t>
            </w:r>
          </w:p>
          <w:p w14:paraId="711C5F59" w14:textId="77777777" w:rsidR="006D612E" w:rsidRPr="0034093B" w:rsidRDefault="006D612E" w:rsidP="006D612E">
            <w:pPr>
              <w:rPr>
                <w:rFonts w:ascii="Times New Roman" w:hAnsi="Times New Roman" w:cs="Times New Roman"/>
                <w:sz w:val="20"/>
                <w:szCs w:val="20"/>
              </w:rPr>
            </w:pPr>
          </w:p>
          <w:p w14:paraId="6882DF9A"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Vasu mukaan huoltajille + vasun arkistointi</w:t>
            </w:r>
          </w:p>
        </w:tc>
        <w:tc>
          <w:tcPr>
            <w:tcW w:w="2551" w:type="dxa"/>
          </w:tcPr>
          <w:p w14:paraId="7FC903F6" w14:textId="77777777" w:rsidR="006D612E" w:rsidRPr="0034093B" w:rsidRDefault="006D612E" w:rsidP="006D612E">
            <w:pPr>
              <w:rPr>
                <w:rFonts w:ascii="Times New Roman" w:hAnsi="Times New Roman" w:cs="Times New Roman"/>
                <w:sz w:val="20"/>
                <w:szCs w:val="20"/>
              </w:rPr>
            </w:pPr>
          </w:p>
          <w:p w14:paraId="5DA9FF95"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Tiedonsiirto esiopetukseen–lomakkeen laadinta ja huoltajien allekirjoitus (mahdolliset lausunnot liitteeksi)</w:t>
            </w:r>
          </w:p>
          <w:p w14:paraId="5DBEE3D9" w14:textId="77777777" w:rsidR="006D612E" w:rsidRPr="0034093B" w:rsidRDefault="006D612E" w:rsidP="006D612E">
            <w:pPr>
              <w:rPr>
                <w:rFonts w:ascii="Times New Roman" w:hAnsi="Times New Roman" w:cs="Times New Roman"/>
                <w:sz w:val="20"/>
                <w:szCs w:val="20"/>
              </w:rPr>
            </w:pPr>
          </w:p>
          <w:p w14:paraId="7F37EB2C" w14:textId="77777777" w:rsidR="006D612E" w:rsidRPr="0034093B" w:rsidRDefault="006D612E" w:rsidP="006D612E">
            <w:pPr>
              <w:rPr>
                <w:rFonts w:ascii="Times New Roman" w:hAnsi="Times New Roman" w:cs="Times New Roman"/>
                <w:sz w:val="20"/>
                <w:szCs w:val="20"/>
              </w:rPr>
            </w:pPr>
          </w:p>
          <w:p w14:paraId="1F45F40B" w14:textId="77777777" w:rsidR="006D612E" w:rsidRPr="0034093B" w:rsidRDefault="006D612E" w:rsidP="006D612E">
            <w:pPr>
              <w:rPr>
                <w:rFonts w:ascii="Times New Roman" w:hAnsi="Times New Roman" w:cs="Times New Roman"/>
                <w:sz w:val="20"/>
                <w:szCs w:val="20"/>
              </w:rPr>
            </w:pPr>
          </w:p>
          <w:p w14:paraId="59B0039D"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Lapsen varhaiskasvatussuunnitelman arviointi</w:t>
            </w:r>
          </w:p>
          <w:p w14:paraId="50879206" w14:textId="77777777" w:rsidR="006D612E" w:rsidRPr="0034093B" w:rsidRDefault="006D612E" w:rsidP="006D612E">
            <w:pPr>
              <w:rPr>
                <w:rFonts w:ascii="Times New Roman" w:hAnsi="Times New Roman" w:cs="Times New Roman"/>
                <w:sz w:val="20"/>
                <w:szCs w:val="20"/>
              </w:rPr>
            </w:pPr>
          </w:p>
          <w:p w14:paraId="7BF9D0E9" w14:textId="77777777" w:rsidR="006D612E" w:rsidRPr="0034093B" w:rsidRDefault="006D612E" w:rsidP="006D612E">
            <w:pPr>
              <w:rPr>
                <w:rFonts w:ascii="Times New Roman" w:hAnsi="Times New Roman" w:cs="Times New Roman"/>
                <w:sz w:val="20"/>
                <w:szCs w:val="20"/>
              </w:rPr>
            </w:pPr>
          </w:p>
          <w:p w14:paraId="39D06797"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Vasu mukaan huoltajille + vasun arkistointi</w:t>
            </w:r>
          </w:p>
          <w:p w14:paraId="0B22E9E5" w14:textId="77777777" w:rsidR="006D612E" w:rsidRPr="0034093B" w:rsidRDefault="006D612E" w:rsidP="006D612E">
            <w:pPr>
              <w:rPr>
                <w:rFonts w:ascii="Times New Roman" w:hAnsi="Times New Roman" w:cs="Times New Roman"/>
                <w:sz w:val="20"/>
                <w:szCs w:val="20"/>
              </w:rPr>
            </w:pPr>
          </w:p>
        </w:tc>
      </w:tr>
      <w:tr w:rsidR="006D612E" w:rsidRPr="0034093B" w14:paraId="5DBE9B82" w14:textId="77777777" w:rsidTr="006D612E">
        <w:tc>
          <w:tcPr>
            <w:tcW w:w="2263" w:type="dxa"/>
            <w:shd w:val="clear" w:color="auto" w:fill="E2EFD9" w:themeFill="accent6" w:themeFillTint="33"/>
          </w:tcPr>
          <w:p w14:paraId="51047982" w14:textId="77777777" w:rsidR="006D612E" w:rsidRPr="0034093B" w:rsidRDefault="006D612E" w:rsidP="006D612E">
            <w:pPr>
              <w:rPr>
                <w:rFonts w:ascii="Times New Roman" w:hAnsi="Times New Roman" w:cs="Times New Roman"/>
                <w:b/>
                <w:sz w:val="20"/>
                <w:szCs w:val="20"/>
              </w:rPr>
            </w:pPr>
          </w:p>
          <w:p w14:paraId="33B6536F"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Varhaiskasvatuksen erityisopettaja</w:t>
            </w:r>
          </w:p>
        </w:tc>
        <w:tc>
          <w:tcPr>
            <w:tcW w:w="2268" w:type="dxa"/>
          </w:tcPr>
          <w:p w14:paraId="74AB8FAE" w14:textId="77777777" w:rsidR="006D612E" w:rsidRPr="0034093B" w:rsidRDefault="006D612E" w:rsidP="006D612E">
            <w:pPr>
              <w:rPr>
                <w:rFonts w:ascii="Times New Roman" w:hAnsi="Times New Roman" w:cs="Times New Roman"/>
                <w:sz w:val="20"/>
                <w:szCs w:val="20"/>
              </w:rPr>
            </w:pPr>
          </w:p>
          <w:p w14:paraId="74B3F58D"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Tukitoimien käynnistyminen tarvittaessa</w:t>
            </w:r>
          </w:p>
        </w:tc>
        <w:tc>
          <w:tcPr>
            <w:tcW w:w="2552" w:type="dxa"/>
          </w:tcPr>
          <w:p w14:paraId="36E01F6E" w14:textId="77777777" w:rsidR="006D612E" w:rsidRPr="0034093B" w:rsidRDefault="006D612E" w:rsidP="006D612E">
            <w:pPr>
              <w:rPr>
                <w:rFonts w:ascii="Times New Roman" w:hAnsi="Times New Roman" w:cs="Times New Roman"/>
                <w:sz w:val="20"/>
                <w:szCs w:val="20"/>
              </w:rPr>
            </w:pPr>
          </w:p>
          <w:p w14:paraId="4F228684"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Tiedonsiirto tukitoimista uuteen ryhmään</w:t>
            </w:r>
          </w:p>
        </w:tc>
        <w:tc>
          <w:tcPr>
            <w:tcW w:w="2551" w:type="dxa"/>
          </w:tcPr>
          <w:p w14:paraId="7A8F61B2" w14:textId="77777777" w:rsidR="006D612E" w:rsidRPr="0034093B" w:rsidRDefault="006D612E" w:rsidP="006D612E">
            <w:pPr>
              <w:rPr>
                <w:rFonts w:ascii="Times New Roman" w:hAnsi="Times New Roman" w:cs="Times New Roman"/>
                <w:sz w:val="20"/>
                <w:szCs w:val="20"/>
              </w:rPr>
            </w:pPr>
          </w:p>
          <w:p w14:paraId="69A3F182"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Tiedonsiirto tukitoimista esiopetukseen</w:t>
            </w:r>
          </w:p>
          <w:p w14:paraId="5174EE34" w14:textId="77777777" w:rsidR="006D612E" w:rsidRPr="0034093B" w:rsidRDefault="006D612E" w:rsidP="006D612E">
            <w:pPr>
              <w:rPr>
                <w:rFonts w:ascii="Times New Roman" w:hAnsi="Times New Roman" w:cs="Times New Roman"/>
                <w:sz w:val="20"/>
                <w:szCs w:val="20"/>
              </w:rPr>
            </w:pPr>
          </w:p>
          <w:p w14:paraId="0DE322E6"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Vastaa tiedonsiirtopalaverin aikataulutuksesta ja toteutuksesta</w:t>
            </w:r>
          </w:p>
        </w:tc>
      </w:tr>
      <w:tr w:rsidR="006D612E" w:rsidRPr="0034093B" w14:paraId="44382D1C" w14:textId="77777777" w:rsidTr="006D612E">
        <w:trPr>
          <w:trHeight w:val="4213"/>
        </w:trPr>
        <w:tc>
          <w:tcPr>
            <w:tcW w:w="2263" w:type="dxa"/>
            <w:shd w:val="clear" w:color="auto" w:fill="E2EFD9" w:themeFill="accent6" w:themeFillTint="33"/>
          </w:tcPr>
          <w:p w14:paraId="7460AEC7" w14:textId="77777777" w:rsidR="006D612E" w:rsidRPr="0034093B" w:rsidRDefault="006D612E" w:rsidP="006D612E">
            <w:pPr>
              <w:rPr>
                <w:rFonts w:ascii="Times New Roman" w:hAnsi="Times New Roman" w:cs="Times New Roman"/>
                <w:b/>
                <w:sz w:val="20"/>
                <w:szCs w:val="20"/>
              </w:rPr>
            </w:pPr>
          </w:p>
          <w:p w14:paraId="3C1DFF5B"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Monialainen</w:t>
            </w:r>
          </w:p>
          <w:p w14:paraId="65DA11A9" w14:textId="77777777" w:rsidR="006D612E" w:rsidRPr="0034093B" w:rsidRDefault="006D612E" w:rsidP="006D612E">
            <w:pPr>
              <w:rPr>
                <w:rFonts w:ascii="Times New Roman" w:hAnsi="Times New Roman" w:cs="Times New Roman"/>
                <w:b/>
                <w:sz w:val="20"/>
                <w:szCs w:val="20"/>
              </w:rPr>
            </w:pPr>
            <w:r w:rsidRPr="0034093B">
              <w:rPr>
                <w:rFonts w:ascii="Times New Roman" w:hAnsi="Times New Roman" w:cs="Times New Roman"/>
                <w:b/>
                <w:sz w:val="20"/>
                <w:szCs w:val="20"/>
              </w:rPr>
              <w:t>asiantuntijaryhmä</w:t>
            </w:r>
          </w:p>
        </w:tc>
        <w:tc>
          <w:tcPr>
            <w:tcW w:w="2268" w:type="dxa"/>
          </w:tcPr>
          <w:p w14:paraId="79E464CC" w14:textId="77777777" w:rsidR="006D612E" w:rsidRPr="0034093B" w:rsidRDefault="006D612E" w:rsidP="006D612E">
            <w:pPr>
              <w:rPr>
                <w:rFonts w:ascii="Times New Roman" w:hAnsi="Times New Roman" w:cs="Times New Roman"/>
                <w:sz w:val="20"/>
                <w:szCs w:val="20"/>
              </w:rPr>
            </w:pPr>
          </w:p>
          <w:p w14:paraId="49FBCF3C"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Mukana tarvittaessa</w:t>
            </w:r>
          </w:p>
        </w:tc>
        <w:tc>
          <w:tcPr>
            <w:tcW w:w="2552" w:type="dxa"/>
          </w:tcPr>
          <w:p w14:paraId="5C4A04A4" w14:textId="77777777" w:rsidR="006D612E" w:rsidRPr="0034093B" w:rsidRDefault="006D612E" w:rsidP="006D612E">
            <w:pPr>
              <w:rPr>
                <w:rFonts w:ascii="Times New Roman" w:hAnsi="Times New Roman" w:cs="Times New Roman"/>
                <w:sz w:val="20"/>
                <w:szCs w:val="20"/>
              </w:rPr>
            </w:pPr>
          </w:p>
          <w:p w14:paraId="1EA0EB3C"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Mukana tarvittaessa</w:t>
            </w:r>
          </w:p>
        </w:tc>
        <w:tc>
          <w:tcPr>
            <w:tcW w:w="2551" w:type="dxa"/>
          </w:tcPr>
          <w:p w14:paraId="1E6D269B" w14:textId="77777777" w:rsidR="006D612E" w:rsidRPr="0034093B" w:rsidRDefault="006D612E" w:rsidP="006D612E">
            <w:pPr>
              <w:rPr>
                <w:rFonts w:ascii="Times New Roman" w:hAnsi="Times New Roman" w:cs="Times New Roman"/>
                <w:sz w:val="20"/>
                <w:szCs w:val="20"/>
              </w:rPr>
            </w:pPr>
          </w:p>
          <w:p w14:paraId="5C6EB890"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Tiedonsiirto esiopetukseen-palaveri</w:t>
            </w:r>
          </w:p>
          <w:p w14:paraId="1EAB4541" w14:textId="77777777" w:rsidR="006D612E" w:rsidRPr="0034093B" w:rsidRDefault="006D612E" w:rsidP="006D612E">
            <w:pPr>
              <w:rPr>
                <w:rFonts w:ascii="Times New Roman" w:hAnsi="Times New Roman" w:cs="Times New Roman"/>
                <w:sz w:val="20"/>
                <w:szCs w:val="20"/>
              </w:rPr>
            </w:pPr>
          </w:p>
          <w:p w14:paraId="2B8C9965"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Tiedonsiirtopalaverissa läsnä varhaiskasvatuksen, koulun ja terveydenhuollon edustuksen lisäksi tarvittavat lapsen ympärillä toimivat yhteistyötahot. Huoltajilla on mahdollisuus osallistua lasta koskevaan osioon</w:t>
            </w:r>
          </w:p>
          <w:p w14:paraId="4BE575CE" w14:textId="77777777" w:rsidR="006D612E" w:rsidRPr="0034093B" w:rsidRDefault="006D612E" w:rsidP="006D612E">
            <w:pPr>
              <w:rPr>
                <w:rFonts w:ascii="Times New Roman" w:hAnsi="Times New Roman" w:cs="Times New Roman"/>
                <w:sz w:val="20"/>
                <w:szCs w:val="20"/>
              </w:rPr>
            </w:pPr>
          </w:p>
          <w:p w14:paraId="3CE54FEE" w14:textId="77777777" w:rsidR="006D612E" w:rsidRPr="0034093B" w:rsidRDefault="006D612E" w:rsidP="006D612E">
            <w:pPr>
              <w:rPr>
                <w:rFonts w:ascii="Times New Roman" w:hAnsi="Times New Roman" w:cs="Times New Roman"/>
                <w:sz w:val="20"/>
                <w:szCs w:val="20"/>
              </w:rPr>
            </w:pPr>
            <w:r w:rsidRPr="0034093B">
              <w:rPr>
                <w:rFonts w:ascii="Times New Roman" w:hAnsi="Times New Roman" w:cs="Times New Roman"/>
                <w:sz w:val="20"/>
                <w:szCs w:val="20"/>
              </w:rPr>
              <w:t>Tai tarvittaessa yksittäisen lapsen palaveri, jossa läsnä lapsen huoltajat, lapsen kanssa toimivat yhteistyötahot sekä esiopetuksen edustus</w:t>
            </w:r>
          </w:p>
        </w:tc>
      </w:tr>
    </w:tbl>
    <w:p w14:paraId="6D752104" w14:textId="3A27683C" w:rsidR="00B07564" w:rsidRPr="006D612E" w:rsidRDefault="000A1A15" w:rsidP="006D612E">
      <w:pPr>
        <w:rPr>
          <w:rFonts w:ascii="Times New Roman" w:eastAsia="Times New Roman" w:hAnsi="Times New Roman" w:cs="Times New Roman"/>
          <w:b/>
          <w:color w:val="000000"/>
          <w:sz w:val="24"/>
          <w:szCs w:val="24"/>
          <w:lang w:eastAsia="fi-FI"/>
        </w:rPr>
      </w:pPr>
      <w:r>
        <w:rPr>
          <w:rFonts w:ascii="Times New Roman" w:eastAsia="Times New Roman" w:hAnsi="Times New Roman" w:cs="Times New Roman"/>
          <w:b/>
          <w:color w:val="000000"/>
          <w:sz w:val="24"/>
          <w:szCs w:val="24"/>
          <w:lang w:eastAsia="fi-FI"/>
        </w:rPr>
        <w:br w:type="page"/>
      </w:r>
    </w:p>
    <w:p w14:paraId="4ECE4BB7" w14:textId="76944858" w:rsidR="0004244E" w:rsidRPr="004211D1" w:rsidRDefault="0004244E" w:rsidP="004211D1">
      <w:pPr>
        <w:pStyle w:val="Otsikko2"/>
        <w:numPr>
          <w:ilvl w:val="0"/>
          <w:numId w:val="21"/>
        </w:numPr>
        <w:rPr>
          <w:rFonts w:ascii="Times New Roman" w:eastAsia="Times New Roman" w:hAnsi="Times New Roman" w:cs="Times New Roman"/>
          <w:b/>
          <w:color w:val="auto"/>
          <w:sz w:val="28"/>
          <w:szCs w:val="28"/>
          <w:lang w:eastAsia="fi-FI"/>
        </w:rPr>
      </w:pPr>
      <w:bookmarkStart w:id="6" w:name="_Toc101536403"/>
      <w:r w:rsidRPr="004211D1">
        <w:rPr>
          <w:rFonts w:ascii="Times New Roman" w:eastAsia="Times New Roman" w:hAnsi="Times New Roman" w:cs="Times New Roman"/>
          <w:b/>
          <w:color w:val="auto"/>
          <w:sz w:val="28"/>
          <w:szCs w:val="28"/>
          <w:lang w:eastAsia="fi-FI"/>
        </w:rPr>
        <w:lastRenderedPageBreak/>
        <w:t>Yhteistyöryhmät</w:t>
      </w:r>
      <w:bookmarkEnd w:id="6"/>
    </w:p>
    <w:p w14:paraId="5B3B9979" w14:textId="77777777" w:rsidR="0004244E" w:rsidRPr="003469F8" w:rsidRDefault="0004244E" w:rsidP="0004244E">
      <w:pPr>
        <w:rPr>
          <w:lang w:eastAsia="fi-FI"/>
        </w:rPr>
      </w:pPr>
    </w:p>
    <w:p w14:paraId="187BA9AD" w14:textId="4F9FEE0A" w:rsidR="0004244E" w:rsidRPr="0034093B" w:rsidRDefault="0004244E" w:rsidP="0004244E">
      <w:pPr>
        <w:spacing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xml:space="preserve">Varhaiskasvatus on osa suomalaista koulutusjärjestelmää sekä tärkeä vaihe lapsen kasvun ja oppimisen polulla. Varhaiskasvatuksen tavoitteena on tukea lapsen oppimisen edellytyksiä, edistää elinikäistä oppimista ja koulutuksellisen tasa-arvon toteuttamista inklusiivisten periaatteiden mukaisesti. Periaatteisiin kuuluu kaikkia lapsia koskevat yhtäläiset oikeudet, tasa-arvoisuus, yhdenvertaisuus, syrjimättömyys, moninaisuuden arvostaminen sekä sosiaalinen osallisuus ja yhteisöllisyys. (Varhaiskasvatussuunnitelman perusteet 2022, 3.) </w:t>
      </w:r>
      <w:r w:rsidR="00FF1D85">
        <w:rPr>
          <w:rFonts w:ascii="Times New Roman" w:eastAsia="Times New Roman" w:hAnsi="Times New Roman" w:cs="Times New Roman"/>
          <w:color w:val="000000"/>
          <w:sz w:val="24"/>
          <w:szCs w:val="24"/>
          <w:lang w:eastAsia="fi-FI"/>
        </w:rPr>
        <w:t>Viitasaarella</w:t>
      </w:r>
      <w:r w:rsidRPr="0034093B">
        <w:rPr>
          <w:rFonts w:ascii="Times New Roman" w:eastAsia="Times New Roman" w:hAnsi="Times New Roman" w:cs="Times New Roman"/>
          <w:color w:val="000000"/>
          <w:sz w:val="24"/>
          <w:szCs w:val="24"/>
          <w:lang w:eastAsia="fi-FI"/>
        </w:rPr>
        <w:t xml:space="preserve"> tarjotaan laadukasta varhaiskasvatusta kaikille varhaiskasvatusikäisille lapsille. Se toimii samalla ennaltaehkäisevänä toimenpiteenä lapsen yksilöllisen kehityksen, oppimisen ja hyvinvoinnin tukemisessa. Varhaiskasvatuspaikka järjestetään lapselle mahdollisimman pian tarpeen ilmetessä ja perheen sitä hakiessa.</w:t>
      </w:r>
      <w:r w:rsidR="00662894">
        <w:rPr>
          <w:rFonts w:ascii="Times New Roman" w:eastAsia="Times New Roman" w:hAnsi="Times New Roman" w:cs="Times New Roman"/>
          <w:color w:val="000000"/>
          <w:sz w:val="24"/>
          <w:szCs w:val="24"/>
          <w:lang w:eastAsia="fi-FI"/>
        </w:rPr>
        <w:t xml:space="preserve"> Viitasaarell</w:t>
      </w:r>
      <w:r w:rsidRPr="0034093B">
        <w:rPr>
          <w:rFonts w:ascii="Times New Roman" w:eastAsia="Times New Roman" w:hAnsi="Times New Roman" w:cs="Times New Roman"/>
          <w:color w:val="000000"/>
          <w:sz w:val="24"/>
          <w:szCs w:val="24"/>
          <w:lang w:eastAsia="fi-FI"/>
        </w:rPr>
        <w:t>a varhaiskasvatusta järjestetään päiväkodeissa, perhepäivähoidossa ja ryhmäperhepäiväkodeissa.</w:t>
      </w:r>
    </w:p>
    <w:p w14:paraId="5B2908D8" w14:textId="36D1EC54" w:rsidR="0004244E" w:rsidRPr="0034093B" w:rsidRDefault="0004244E" w:rsidP="0004244E">
      <w:pPr>
        <w:spacing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xml:space="preserve">Varhaiskasvatusjohtaja, päiväkodin johtajat </w:t>
      </w:r>
      <w:r w:rsidR="0056222A">
        <w:rPr>
          <w:rFonts w:ascii="Times New Roman" w:eastAsia="Times New Roman" w:hAnsi="Times New Roman" w:cs="Times New Roman"/>
          <w:color w:val="000000"/>
          <w:sz w:val="24"/>
          <w:szCs w:val="24"/>
          <w:lang w:eastAsia="fi-FI"/>
        </w:rPr>
        <w:t xml:space="preserve">neuvovat ja </w:t>
      </w:r>
      <w:r w:rsidRPr="0034093B">
        <w:rPr>
          <w:rFonts w:ascii="Times New Roman" w:eastAsia="Times New Roman" w:hAnsi="Times New Roman" w:cs="Times New Roman"/>
          <w:color w:val="000000"/>
          <w:sz w:val="24"/>
          <w:szCs w:val="24"/>
          <w:lang w:eastAsia="fi-FI"/>
        </w:rPr>
        <w:t>ohjaavat perheitä varhaiskasvatuspalveluihin hakemisessa. Varhaiskasvatuspaikkaa haetaan joko sähköisesti tai paperisella hakulomakkeella. Sähköinen hakulomake löytyy k</w:t>
      </w:r>
      <w:r w:rsidR="0004003A">
        <w:rPr>
          <w:rFonts w:ascii="Times New Roman" w:eastAsia="Times New Roman" w:hAnsi="Times New Roman" w:cs="Times New Roman"/>
          <w:color w:val="000000"/>
          <w:sz w:val="24"/>
          <w:szCs w:val="24"/>
          <w:lang w:eastAsia="fi-FI"/>
        </w:rPr>
        <w:t>aupungi</w:t>
      </w:r>
      <w:r w:rsidRPr="0034093B">
        <w:rPr>
          <w:rFonts w:ascii="Times New Roman" w:eastAsia="Times New Roman" w:hAnsi="Times New Roman" w:cs="Times New Roman"/>
          <w:color w:val="000000"/>
          <w:sz w:val="24"/>
          <w:szCs w:val="24"/>
          <w:lang w:eastAsia="fi-FI"/>
        </w:rPr>
        <w:t>n nettisivuilta, josta voi myös tulostaa paperisen hakulomakkeen. Paperisen lomakkeen saa myös varhaiskasvatuksen toimistosihteereiltä, jotka osaavat auttaa myös maksuihin liittyvissä kysymyksissä. </w:t>
      </w:r>
    </w:p>
    <w:p w14:paraId="50452CBF" w14:textId="4ECF12BE" w:rsidR="0004244E" w:rsidRDefault="0004244E" w:rsidP="0004244E">
      <w:pPr>
        <w:spacing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 xml:space="preserve">Hakemuksen saapumisen jälkeen varhaiskasvatuksen esihenkilöt selvittävät lapselle sopivaa varhaiskasvatuspaikkaa. Tukea tarvitsevan lapsen kohdalla varhaiskasvatuksen erityisopettaja osallistuu sopivan paikan valintaan. Paikan valinnassa huomioidaan lapsen ikä, tuen tarve, henkilökunnan koulutus ja työkokemus, avustajapalvelujen tarve, perheen kuljetusmahdollisuudet ja mahdolliset toiveet. Inklusiivisen ajatuksen mukaisesti </w:t>
      </w:r>
      <w:r w:rsidR="00662894">
        <w:rPr>
          <w:rFonts w:ascii="Times New Roman" w:eastAsia="Times New Roman" w:hAnsi="Times New Roman" w:cs="Times New Roman"/>
          <w:color w:val="000000"/>
          <w:sz w:val="24"/>
          <w:szCs w:val="24"/>
          <w:lang w:eastAsia="fi-FI"/>
        </w:rPr>
        <w:t>Viitasaarell</w:t>
      </w:r>
      <w:r w:rsidRPr="0034093B">
        <w:rPr>
          <w:rFonts w:ascii="Times New Roman" w:eastAsia="Times New Roman" w:hAnsi="Times New Roman" w:cs="Times New Roman"/>
          <w:color w:val="000000"/>
          <w:sz w:val="24"/>
          <w:szCs w:val="24"/>
          <w:lang w:eastAsia="fi-FI"/>
        </w:rPr>
        <w:t>a tukea tarvitsevat lapset sijoitetaan olemassa oleviin ryhmiin ja tarvittava tuki järjestetään sinne. </w:t>
      </w:r>
    </w:p>
    <w:p w14:paraId="481D444A" w14:textId="77777777" w:rsidR="00AF1F88" w:rsidRDefault="00AF1F88" w:rsidP="00975FCC">
      <w:pPr>
        <w:rPr>
          <w:rFonts w:ascii="Times New Roman" w:eastAsia="Times New Roman" w:hAnsi="Times New Roman" w:cs="Times New Roman"/>
          <w:color w:val="000000"/>
          <w:lang w:eastAsia="fi-FI"/>
        </w:rPr>
      </w:pPr>
    </w:p>
    <w:p w14:paraId="0C8EE7C1" w14:textId="482F0FBD" w:rsidR="0004244E" w:rsidRPr="004211D1" w:rsidRDefault="0004244E" w:rsidP="004211D1">
      <w:pPr>
        <w:pStyle w:val="Otsikko3"/>
        <w:numPr>
          <w:ilvl w:val="1"/>
          <w:numId w:val="21"/>
        </w:numPr>
        <w:rPr>
          <w:rFonts w:ascii="Times New Roman" w:eastAsia="Times New Roman" w:hAnsi="Times New Roman" w:cs="Times New Roman"/>
          <w:b/>
          <w:color w:val="auto"/>
          <w:lang w:eastAsia="fi-FI"/>
        </w:rPr>
      </w:pPr>
      <w:bookmarkStart w:id="7" w:name="_Toc101536404"/>
      <w:r w:rsidRPr="004211D1">
        <w:rPr>
          <w:rFonts w:ascii="Times New Roman" w:hAnsi="Times New Roman" w:cs="Times New Roman"/>
          <w:b/>
          <w:color w:val="auto"/>
          <w:lang w:eastAsia="fi-FI"/>
        </w:rPr>
        <w:t>Yhteistyö huoltajien kanssa</w:t>
      </w:r>
      <w:bookmarkEnd w:id="7"/>
      <w:r w:rsidRPr="004211D1">
        <w:rPr>
          <w:rFonts w:ascii="Times New Roman" w:hAnsi="Times New Roman" w:cs="Times New Roman"/>
          <w:b/>
          <w:color w:val="auto"/>
          <w:lang w:eastAsia="fi-FI"/>
        </w:rPr>
        <w:t xml:space="preserve"> </w:t>
      </w:r>
    </w:p>
    <w:p w14:paraId="615D96CD" w14:textId="77777777" w:rsidR="0004244E" w:rsidRPr="0034093B" w:rsidRDefault="0004244E" w:rsidP="0004244E">
      <w:pPr>
        <w:pStyle w:val="Otsikko3"/>
        <w:rPr>
          <w:rFonts w:eastAsia="Times New Roman"/>
          <w:lang w:eastAsia="fi-FI"/>
        </w:rPr>
      </w:pPr>
      <w:r w:rsidRPr="0034093B">
        <w:rPr>
          <w:rFonts w:eastAsia="Times New Roman"/>
          <w:lang w:eastAsia="fi-FI"/>
        </w:rPr>
        <w:t> </w:t>
      </w:r>
    </w:p>
    <w:p w14:paraId="5E6F1F72"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Huoltajien kanssa luodaan luottamuksellinen, tasa-arvoinen ja avoin vuorovaikutussuhde, joka on pohja kasvatusyhteistyölle. Yhteinen sitoutuminen lapsen terveen ja turvallisen kasvun, kehityksen ja oppimisen edistämiseen ovat yhteistyön tavoitteena. Yhteistyössä huomioidaan vuorovaikutteisuus, perheiden moninaisuus ja lapsen yksilölliset tarpeet. Henkilöstö tukee aktiivisesti vanhempia lasten huoltajuuteen ja vanhemmuuteen liittyvissä kysymyksissä. Päivittäiset myönteisesti kuvatut havainnot lapsen päivästä huoltajalle ovat tärkeitä. Yhteistyössä hyödynnetään myös tieto- ja viestintäteknologiaa.</w:t>
      </w:r>
      <w:r>
        <w:rPr>
          <w:rFonts w:ascii="Times New Roman" w:eastAsia="Times New Roman" w:hAnsi="Times New Roman" w:cs="Times New Roman"/>
          <w:sz w:val="24"/>
          <w:szCs w:val="24"/>
          <w:lang w:eastAsia="fi-FI"/>
        </w:rPr>
        <w:t xml:space="preserve"> </w:t>
      </w:r>
      <w:r w:rsidRPr="0034093B">
        <w:rPr>
          <w:rFonts w:ascii="Times New Roman" w:eastAsia="Times New Roman" w:hAnsi="Times New Roman" w:cs="Times New Roman"/>
          <w:color w:val="000000"/>
          <w:sz w:val="24"/>
          <w:szCs w:val="24"/>
          <w:lang w:eastAsia="fi-FI"/>
        </w:rPr>
        <w:t>Lapsella ja hänen huoltajillaan on mahdollisuus käydä tutustumassa tulevaan ryhmään useita kertoja ennen varhaiskasvatuksen aloittamista. Tutustumiskäynnit ovat erityisen merkityksellisiä silloin, kun kyseessä on lapsi, jolla on tuen tarvetta.</w:t>
      </w:r>
    </w:p>
    <w:p w14:paraId="6816449C"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3952F99A"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 xml:space="preserve">Kaikille varhaiskasvatuksessa oleville lapsille tehdään </w:t>
      </w:r>
      <w:r w:rsidRPr="0034093B">
        <w:rPr>
          <w:rFonts w:ascii="Times New Roman" w:eastAsia="Times New Roman" w:hAnsi="Times New Roman" w:cs="Times New Roman"/>
          <w:b/>
          <w:bCs/>
          <w:color w:val="000000"/>
          <w:sz w:val="24"/>
          <w:szCs w:val="24"/>
          <w:lang w:eastAsia="fi-FI"/>
        </w:rPr>
        <w:t xml:space="preserve">sopimus varhaiskasvatuspalvelusta </w:t>
      </w:r>
      <w:r w:rsidRPr="0034093B">
        <w:rPr>
          <w:rFonts w:ascii="Times New Roman" w:eastAsia="Times New Roman" w:hAnsi="Times New Roman" w:cs="Times New Roman"/>
          <w:color w:val="000000"/>
          <w:sz w:val="24"/>
          <w:szCs w:val="24"/>
          <w:lang w:eastAsia="fi-FI"/>
        </w:rPr>
        <w:t>ja</w:t>
      </w:r>
      <w:r w:rsidRPr="0034093B">
        <w:rPr>
          <w:rFonts w:ascii="Times New Roman" w:eastAsia="Times New Roman" w:hAnsi="Times New Roman" w:cs="Times New Roman"/>
          <w:b/>
          <w:bCs/>
          <w:color w:val="000000"/>
          <w:sz w:val="24"/>
          <w:szCs w:val="24"/>
          <w:lang w:eastAsia="fi-FI"/>
        </w:rPr>
        <w:t xml:space="preserve"> vasu eli lapsen varhaiskasvatussuunnitelma.</w:t>
      </w:r>
      <w:r w:rsidRPr="0034093B">
        <w:rPr>
          <w:rFonts w:ascii="Times New Roman" w:eastAsia="Times New Roman" w:hAnsi="Times New Roman" w:cs="Times New Roman"/>
          <w:color w:val="000000"/>
          <w:sz w:val="24"/>
          <w:szCs w:val="24"/>
          <w:lang w:eastAsia="fi-FI"/>
        </w:rPr>
        <w:t>  Näiden avulla suunnitellaan jokaiselle lapselle hänen ikäänsä ja tarpeitaan vastaavaa tavoitteellista toimintaa. Lapsen varhaiskasvatussuunnitelma (lapsen vasu) tehdään yhteistyössä lapsen, huoltajien, työntekijöiden ja mahdollisten asiantuntijoiden kesken. Tarvittaessa käytetään tulkkia apuna keskusteluissa. Suunnitelmaa päivitetään ja ar</w:t>
      </w:r>
      <w:r w:rsidRPr="0034093B">
        <w:rPr>
          <w:rFonts w:ascii="Times New Roman" w:eastAsia="Times New Roman" w:hAnsi="Times New Roman" w:cs="Times New Roman"/>
          <w:color w:val="000000"/>
          <w:sz w:val="24"/>
          <w:szCs w:val="24"/>
          <w:lang w:eastAsia="fi-FI"/>
        </w:rPr>
        <w:lastRenderedPageBreak/>
        <w:t>vioidaan vähintään kerran toimintavuodessa ja sitä on tarkistettava aina, kun siihen on lapsen tarpeista johtuva syy. Mikäli lapsen huoltajat ovat eronneet ja heillä on yhteishuoltajuus, tulee molemmat huoltajat kutsua lapsen vasun laadintaan.</w:t>
      </w:r>
    </w:p>
    <w:p w14:paraId="3F3E561F" w14:textId="77777777" w:rsidR="0004244E"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sz w:val="24"/>
          <w:szCs w:val="24"/>
          <w:lang w:eastAsia="fi-FI"/>
        </w:rPr>
        <w:t> </w:t>
      </w:r>
    </w:p>
    <w:p w14:paraId="557AC08C"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61399A2B" w14:textId="77777777" w:rsidR="0004244E" w:rsidRPr="007F7F12" w:rsidRDefault="0004244E" w:rsidP="0004244E">
      <w:pPr>
        <w:rPr>
          <w:rFonts w:ascii="Times New Roman" w:hAnsi="Times New Roman" w:cs="Times New Roman"/>
          <w:b/>
          <w:sz w:val="24"/>
          <w:szCs w:val="24"/>
          <w:lang w:eastAsia="fi-FI"/>
        </w:rPr>
      </w:pPr>
      <w:r w:rsidRPr="007F7F12">
        <w:rPr>
          <w:rFonts w:ascii="Times New Roman" w:hAnsi="Times New Roman" w:cs="Times New Roman"/>
          <w:b/>
          <w:sz w:val="24"/>
          <w:szCs w:val="24"/>
          <w:lang w:eastAsia="fi-FI"/>
        </w:rPr>
        <w:t>Lapsen vasu tuen aikana</w:t>
      </w:r>
    </w:p>
    <w:p w14:paraId="79DC3F41" w14:textId="77777777" w:rsidR="0004244E" w:rsidRPr="0034093B" w:rsidRDefault="0004244E" w:rsidP="0004244E">
      <w:pPr>
        <w:numPr>
          <w:ilvl w:val="0"/>
          <w:numId w:val="1"/>
        </w:numPr>
        <w:shd w:val="clear" w:color="auto" w:fill="FFFFFF"/>
        <w:spacing w:before="240"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Lapsen vasuun kirjataan</w:t>
      </w:r>
    </w:p>
    <w:p w14:paraId="1173A670" w14:textId="77777777" w:rsidR="0004244E" w:rsidRPr="0034093B"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Tavoitteet lapsen varhaiskasvatuksen toteuttamiseksi lapsen kehitystä, oppimista ja hyvinvointia tukevalla tavalla</w:t>
      </w:r>
    </w:p>
    <w:p w14:paraId="1CC4DA0D" w14:textId="77777777" w:rsidR="0004244E" w:rsidRPr="0034093B"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Toimenpiteet tavoitteiden toteuttamiseksi</w:t>
      </w:r>
    </w:p>
    <w:p w14:paraId="46EDE383" w14:textId="77777777" w:rsidR="0004244E" w:rsidRPr="0034093B"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Toiminnan tavoitteiden saavuttaminen ja tavoitteiden muuttaminen lapsen muuttunutta tuen tarvetta vastaavaksi</w:t>
      </w:r>
    </w:p>
    <w:p w14:paraId="2F3DFAAC" w14:textId="77777777" w:rsidR="0004244E" w:rsidRPr="0034093B"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Lapsen tarvitsema tuki eli tuen taso (yleinen, tehostettu, erityinen)</w:t>
      </w:r>
    </w:p>
    <w:p w14:paraId="77C66967" w14:textId="77777777" w:rsidR="0004244E" w:rsidRPr="0034093B"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Tuen muodot (pedagogiset, rakenteelliset ja hyvinvointia tukevat järjestelyt)</w:t>
      </w:r>
    </w:p>
    <w:p w14:paraId="11C69B38" w14:textId="77777777" w:rsidR="0004244E" w:rsidRPr="0034093B"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Tuen toteuttaminen sekä</w:t>
      </w:r>
    </w:p>
    <w:p w14:paraId="0B3D5E22" w14:textId="77777777" w:rsidR="0004244E" w:rsidRPr="0034093B"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Tuen vaikuttavuuden ja tukitoimien toteutumisen arviointi</w:t>
      </w:r>
    </w:p>
    <w:p w14:paraId="4C50E6F6" w14:textId="77777777" w:rsidR="0004244E" w:rsidRDefault="0004244E" w:rsidP="0004244E">
      <w:pPr>
        <w:numPr>
          <w:ilvl w:val="0"/>
          <w:numId w:val="2"/>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Tuen tarpeen ja tukitoimien päättyminen</w:t>
      </w:r>
    </w:p>
    <w:p w14:paraId="56B95670" w14:textId="77777777" w:rsidR="0004244E" w:rsidRPr="0034093B" w:rsidRDefault="0004244E" w:rsidP="0004244E">
      <w:p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fi-FI"/>
        </w:rPr>
      </w:pPr>
    </w:p>
    <w:p w14:paraId="1F35F62F" w14:textId="77777777" w:rsidR="0004244E" w:rsidRPr="0034093B" w:rsidRDefault="0004244E" w:rsidP="000424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Jos lapsi osallistuu useamman kuin yhden varhaiskasvatuksen järjestäjän tai tuottajan varhaiskasvatukseen ja lapsella on tuen tarve, on tuki suunniteltava, toteutettava ja arvioitava varhaiskasvatuksen järjestäjien ja tuottajien yhteistyössä. </w:t>
      </w:r>
    </w:p>
    <w:p w14:paraId="74322756" w14:textId="77777777" w:rsidR="0004244E" w:rsidRPr="0034093B" w:rsidRDefault="0004244E" w:rsidP="000424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Lapsen vasun toteutumista sekä varhaiskasvatuksen pedagogisten toimintakäytäntöjen vaikutuksia lapsen kehitykseen ja oppimiseen seurataan säännöllisesti.</w:t>
      </w:r>
    </w:p>
    <w:p w14:paraId="431C0C46" w14:textId="77777777" w:rsidR="0004244E" w:rsidRPr="0034093B" w:rsidRDefault="0004244E" w:rsidP="000424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Ennen tehostetun tuen tai erityisen tuen antamisen aloittamista lapsen vasuun kirjataan jo annetun tuen vaikuttavuus ja toteutettujen tukitoimien arviointi</w:t>
      </w:r>
    </w:p>
    <w:p w14:paraId="260FA0FD" w14:textId="77777777" w:rsidR="0004244E" w:rsidRPr="0034093B" w:rsidRDefault="0004244E" w:rsidP="000424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Arvioinnissa on kuvaus tukitoimista, niiden vaikuttavuuden arvioinnista ja kehittämisestä sekä perustelut millaisista tuen toimista lapsi hyötyisi</w:t>
      </w:r>
    </w:p>
    <w:p w14:paraId="409FCF4B" w14:textId="77777777" w:rsidR="0004244E" w:rsidRPr="0034093B" w:rsidRDefault="0004244E" w:rsidP="000424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Jos lapsi saa tehostettua tai erityistä tukea, lapsen vasua päivitetään hallinnollisen päätöksen sisällön mukaisesti.</w:t>
      </w:r>
    </w:p>
    <w:p w14:paraId="4DE051BA" w14:textId="77777777" w:rsidR="0004244E" w:rsidRDefault="0004244E" w:rsidP="0004244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Perhepäivähoidossa ja ryhmäperhepäivähoidossa lapsen tuen tarpeen tunnistaminen, tuen suunnittelu ja arviointi tehdään yhteistyössä varhaiskasvatuksen erityisopettajan kanssa.</w:t>
      </w:r>
    </w:p>
    <w:p w14:paraId="35CEC6A6" w14:textId="77777777" w:rsidR="00975FCC" w:rsidRDefault="00975FCC" w:rsidP="0004244E">
      <w:pPr>
        <w:spacing w:after="0" w:line="240" w:lineRule="auto"/>
        <w:jc w:val="both"/>
        <w:textAlignment w:val="baseline"/>
        <w:rPr>
          <w:rStyle w:val="Otsikko3Char"/>
          <w:rFonts w:ascii="Times New Roman" w:hAnsi="Times New Roman" w:cs="Times New Roman"/>
          <w:b/>
          <w:color w:val="auto"/>
        </w:rPr>
      </w:pPr>
    </w:p>
    <w:p w14:paraId="361926FF" w14:textId="77777777" w:rsidR="0004244E" w:rsidRDefault="0004244E" w:rsidP="0004244E">
      <w:pPr>
        <w:pStyle w:val="Otsikko2"/>
        <w:rPr>
          <w:rFonts w:eastAsia="Times New Roman"/>
          <w:sz w:val="24"/>
          <w:szCs w:val="24"/>
          <w:lang w:eastAsia="fi-FI"/>
        </w:rPr>
      </w:pPr>
    </w:p>
    <w:p w14:paraId="01395407" w14:textId="2C1A9951" w:rsidR="00B07564" w:rsidRPr="004211D1" w:rsidRDefault="004211D1" w:rsidP="004211D1">
      <w:pPr>
        <w:pStyle w:val="Otsikko3"/>
        <w:rPr>
          <w:rFonts w:ascii="Times New Roman" w:eastAsia="Times New Roman" w:hAnsi="Times New Roman" w:cs="Times New Roman"/>
          <w:b/>
          <w:color w:val="auto"/>
          <w:lang w:eastAsia="fi-FI"/>
        </w:rPr>
      </w:pPr>
      <w:r w:rsidRPr="004211D1">
        <w:rPr>
          <w:rFonts w:ascii="Times New Roman" w:eastAsia="Times New Roman" w:hAnsi="Times New Roman" w:cs="Times New Roman"/>
          <w:b/>
          <w:color w:val="auto"/>
          <w:lang w:eastAsia="fi-FI"/>
        </w:rPr>
        <w:t xml:space="preserve"> </w:t>
      </w:r>
      <w:bookmarkStart w:id="8" w:name="_Toc101536405"/>
      <w:r>
        <w:rPr>
          <w:rFonts w:ascii="Times New Roman" w:eastAsia="Times New Roman" w:hAnsi="Times New Roman" w:cs="Times New Roman"/>
          <w:b/>
          <w:color w:val="auto"/>
          <w:lang w:eastAsia="fi-FI"/>
        </w:rPr>
        <w:t xml:space="preserve">3.2. </w:t>
      </w:r>
      <w:r w:rsidR="00B07564" w:rsidRPr="004211D1">
        <w:rPr>
          <w:rFonts w:ascii="Times New Roman" w:eastAsia="Times New Roman" w:hAnsi="Times New Roman" w:cs="Times New Roman"/>
          <w:b/>
          <w:color w:val="auto"/>
          <w:lang w:eastAsia="fi-FI"/>
        </w:rPr>
        <w:t>Monialainen yhteistyö ja konsultaatio</w:t>
      </w:r>
      <w:bookmarkEnd w:id="8"/>
    </w:p>
    <w:p w14:paraId="70DDAB1B" w14:textId="77777777" w:rsidR="00B07564" w:rsidRDefault="00B07564"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7DF9D2B5" w14:textId="0F59534F"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Monialaista yhteistyötä ohjaa lapsen edun ensisijaisuus. Lapsen kannalta on tärkeää, että tuki muodostaa johdonmukaisen jatkumon varhaiskasvatuksen ja esiopetuksen aikana sekä lapsen siirtyessä perusopetukseen.</w:t>
      </w:r>
    </w:p>
    <w:p w14:paraId="7415744B"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761B5BE7" w14:textId="066733B7" w:rsidR="0004244E" w:rsidRDefault="00EB714D"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Viitasaarella</w:t>
      </w:r>
      <w:r w:rsidR="0004244E" w:rsidRPr="0034093B">
        <w:rPr>
          <w:rFonts w:ascii="Times New Roman" w:eastAsia="Times New Roman" w:hAnsi="Times New Roman" w:cs="Times New Roman"/>
          <w:color w:val="000000"/>
          <w:sz w:val="24"/>
          <w:szCs w:val="24"/>
          <w:lang w:eastAsia="fi-FI"/>
        </w:rPr>
        <w:t xml:space="preserve"> yhteistyökäytännöistä ja periaatteista lastenneuvolan, lastensuojelun, kasvatus- ja perheneuvolan ja muiden sosiaalitoimen palvelujen kanssa sovitaan </w:t>
      </w:r>
      <w:r>
        <w:rPr>
          <w:rFonts w:ascii="Times New Roman" w:eastAsia="Times New Roman" w:hAnsi="Times New Roman" w:cs="Times New Roman"/>
          <w:color w:val="000000"/>
          <w:sz w:val="24"/>
          <w:szCs w:val="24"/>
          <w:lang w:eastAsia="fi-FI"/>
        </w:rPr>
        <w:t>tarvittaessa</w:t>
      </w:r>
      <w:r w:rsidR="0004244E" w:rsidRPr="0034093B">
        <w:rPr>
          <w:rFonts w:ascii="Times New Roman" w:eastAsia="Times New Roman" w:hAnsi="Times New Roman" w:cs="Times New Roman"/>
          <w:color w:val="000000"/>
          <w:sz w:val="24"/>
          <w:szCs w:val="24"/>
          <w:lang w:eastAsia="fi-FI"/>
        </w:rPr>
        <w:t>. Monialainen yhteistyö toteutetaan ensisijaisesti huoltajan suostumuksella ja yhteistyötä tehdessä noudatetaan salassapitoa ja tietojen vaihtoa koskevia säännöksiä.  </w:t>
      </w:r>
    </w:p>
    <w:p w14:paraId="0666DC88"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33270561" w14:textId="77777777" w:rsidR="006D612E" w:rsidRPr="0034093B" w:rsidRDefault="006D612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12A19419"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Varhaiskasvatuksen yhteistyötahoja ovat mm.</w:t>
      </w:r>
    </w:p>
    <w:p w14:paraId="5BBB3B34"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38DB159B"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lastenneuvolan terveydenhoitajat </w:t>
      </w:r>
    </w:p>
    <w:p w14:paraId="47D89B5F"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neuvolalääkärit</w:t>
      </w:r>
    </w:p>
    <w:p w14:paraId="5BCD70F7"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puheterapeutit</w:t>
      </w:r>
    </w:p>
    <w:p w14:paraId="73738B52"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fysioterapeutit</w:t>
      </w:r>
    </w:p>
    <w:p w14:paraId="32B4AF98"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toimintaterapeutit </w:t>
      </w:r>
    </w:p>
    <w:p w14:paraId="58C115C9"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varhaiskasvatuksen konsultoiva terveyskeskuspsykologi</w:t>
      </w:r>
    </w:p>
    <w:p w14:paraId="026DA95F"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perheneuvolan psykologi</w:t>
      </w:r>
    </w:p>
    <w:p w14:paraId="440763D3"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perhetyöntekijät</w:t>
      </w:r>
    </w:p>
    <w:p w14:paraId="6A8D65FA"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vammaispalveluohjaajat</w:t>
      </w:r>
    </w:p>
    <w:p w14:paraId="4D8E0DDF" w14:textId="77777777" w:rsidR="0004244E" w:rsidRPr="00EF735C" w:rsidRDefault="0004244E" w:rsidP="0004244E">
      <w:pPr>
        <w:pStyle w:val="Luettelokappale"/>
        <w:numPr>
          <w:ilvl w:val="0"/>
          <w:numId w:val="11"/>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sosiaalityöntekijät </w:t>
      </w:r>
    </w:p>
    <w:p w14:paraId="5DB70CFC" w14:textId="77777777" w:rsidR="0004244E" w:rsidRPr="0034093B" w:rsidRDefault="0004244E" w:rsidP="0004244E">
      <w:pPr>
        <w:shd w:val="clear" w:color="auto" w:fill="FFFFFF"/>
        <w:spacing w:before="240"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Tarvittaessa yhteistyötahoja ovat myös</w:t>
      </w:r>
    </w:p>
    <w:p w14:paraId="527A0BBE" w14:textId="77777777" w:rsidR="0004244E" w:rsidRPr="00EF735C" w:rsidRDefault="0004244E" w:rsidP="0004244E">
      <w:pPr>
        <w:pStyle w:val="Luettelokappale"/>
        <w:numPr>
          <w:ilvl w:val="0"/>
          <w:numId w:val="13"/>
        </w:numPr>
        <w:spacing w:after="0" w:line="240" w:lineRule="auto"/>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äitiysneuvolan terveydenhoitajat</w:t>
      </w:r>
    </w:p>
    <w:p w14:paraId="2F215CF4" w14:textId="77777777" w:rsidR="0004244E" w:rsidRPr="00EF735C" w:rsidRDefault="0004244E" w:rsidP="0004244E">
      <w:pPr>
        <w:pStyle w:val="Luettelokappale"/>
        <w:numPr>
          <w:ilvl w:val="0"/>
          <w:numId w:val="13"/>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kouluterveydenhoitajat</w:t>
      </w:r>
    </w:p>
    <w:p w14:paraId="2DF7C9D1" w14:textId="77777777" w:rsidR="0004244E" w:rsidRPr="00EF735C" w:rsidRDefault="0004244E" w:rsidP="0004244E">
      <w:pPr>
        <w:pStyle w:val="Luettelokappale"/>
        <w:numPr>
          <w:ilvl w:val="0"/>
          <w:numId w:val="13"/>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koulun opettajat</w:t>
      </w:r>
    </w:p>
    <w:p w14:paraId="16063437" w14:textId="77777777" w:rsidR="0004244E" w:rsidRPr="00EF735C" w:rsidRDefault="0004244E" w:rsidP="0004244E">
      <w:pPr>
        <w:pStyle w:val="Luettelokappale"/>
        <w:numPr>
          <w:ilvl w:val="0"/>
          <w:numId w:val="13"/>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erikoissairaanhoito</w:t>
      </w:r>
    </w:p>
    <w:p w14:paraId="070DDAEE" w14:textId="77777777" w:rsidR="0004244E" w:rsidRPr="005D6D27" w:rsidRDefault="0004244E" w:rsidP="0004244E">
      <w:pPr>
        <w:pStyle w:val="Luettelokappale"/>
        <w:numPr>
          <w:ilvl w:val="0"/>
          <w:numId w:val="13"/>
        </w:num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color w:val="000000"/>
          <w:sz w:val="24"/>
          <w:szCs w:val="24"/>
          <w:lang w:eastAsia="fi-FI"/>
        </w:rPr>
        <w:t>kuntoutusohjaajat</w:t>
      </w:r>
    </w:p>
    <w:p w14:paraId="399491BC" w14:textId="77777777" w:rsidR="0004244E" w:rsidRDefault="0004244E" w:rsidP="0004244E">
      <w:pPr>
        <w:pStyle w:val="Luettelokappale"/>
        <w:spacing w:after="0" w:line="240" w:lineRule="auto"/>
        <w:jc w:val="both"/>
        <w:rPr>
          <w:rFonts w:ascii="Times New Roman" w:eastAsia="Times New Roman" w:hAnsi="Times New Roman" w:cs="Times New Roman"/>
          <w:color w:val="000000"/>
          <w:sz w:val="24"/>
          <w:szCs w:val="24"/>
          <w:lang w:eastAsia="fi-FI"/>
        </w:rPr>
      </w:pPr>
    </w:p>
    <w:p w14:paraId="13A7B8C2" w14:textId="77777777" w:rsidR="0004244E" w:rsidRPr="005D6D27" w:rsidRDefault="0004244E" w:rsidP="0004244E">
      <w:pPr>
        <w:pStyle w:val="Luettelokappale"/>
        <w:spacing w:after="0" w:line="240" w:lineRule="auto"/>
        <w:jc w:val="both"/>
        <w:rPr>
          <w:rFonts w:ascii="Times New Roman" w:eastAsia="Times New Roman" w:hAnsi="Times New Roman" w:cs="Times New Roman"/>
          <w:sz w:val="24"/>
          <w:szCs w:val="24"/>
          <w:lang w:eastAsia="fi-FI"/>
        </w:rPr>
      </w:pPr>
    </w:p>
    <w:p w14:paraId="2467ADB0" w14:textId="77777777" w:rsidR="0004244E" w:rsidRPr="00EF735C" w:rsidRDefault="0004244E" w:rsidP="0004244E">
      <w:pPr>
        <w:spacing w:after="0" w:line="240" w:lineRule="auto"/>
        <w:jc w:val="both"/>
        <w:rPr>
          <w:rFonts w:ascii="Times New Roman" w:eastAsia="Times New Roman" w:hAnsi="Times New Roman" w:cs="Times New Roman"/>
          <w:sz w:val="24"/>
          <w:szCs w:val="24"/>
          <w:lang w:eastAsia="fi-FI"/>
        </w:rPr>
      </w:pPr>
      <w:r w:rsidRPr="00EF735C">
        <w:rPr>
          <w:rFonts w:ascii="Times New Roman" w:eastAsia="Times New Roman" w:hAnsi="Times New Roman" w:cs="Times New Roman"/>
          <w:b/>
          <w:bCs/>
          <w:color w:val="000000"/>
          <w:sz w:val="24"/>
          <w:szCs w:val="24"/>
          <w:lang w:eastAsia="fi-FI"/>
        </w:rPr>
        <w:t>Yhteistyö neuvolan ja muiden terveydenhuollon palvelujen kanssa</w:t>
      </w:r>
    </w:p>
    <w:p w14:paraId="387F1028" w14:textId="77777777" w:rsidR="0004244E" w:rsidRPr="0034093B" w:rsidRDefault="0004244E" w:rsidP="0004244E">
      <w:pPr>
        <w:spacing w:after="0" w:line="240" w:lineRule="auto"/>
        <w:rPr>
          <w:rFonts w:ascii="Times New Roman" w:eastAsia="Times New Roman" w:hAnsi="Times New Roman" w:cs="Times New Roman"/>
          <w:sz w:val="24"/>
          <w:szCs w:val="24"/>
          <w:lang w:eastAsia="fi-FI"/>
        </w:rPr>
      </w:pPr>
    </w:p>
    <w:p w14:paraId="7D9B927D" w14:textId="6291912A" w:rsidR="0004244E" w:rsidRPr="0034093B" w:rsidRDefault="00662894" w:rsidP="0004244E">
      <w:pPr>
        <w:shd w:val="clear" w:color="auto" w:fill="FFFFFF"/>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Viitasaarell</w:t>
      </w:r>
      <w:r w:rsidR="0004244E" w:rsidRPr="0034093B">
        <w:rPr>
          <w:rFonts w:ascii="Times New Roman" w:eastAsia="Times New Roman" w:hAnsi="Times New Roman" w:cs="Times New Roman"/>
          <w:color w:val="000000"/>
          <w:sz w:val="24"/>
          <w:szCs w:val="24"/>
          <w:lang w:eastAsia="fi-FI"/>
        </w:rPr>
        <w:t xml:space="preserve">a 18kk:n ja 4-vuotiaan lapsen laajaan terveystarkastukseen sisällytetään varhaiskasvatuksen </w:t>
      </w:r>
      <w:r w:rsidR="0004244E" w:rsidRPr="00CC0BDA">
        <w:rPr>
          <w:rFonts w:ascii="Times New Roman" w:eastAsia="Times New Roman" w:hAnsi="Times New Roman" w:cs="Times New Roman"/>
          <w:color w:val="000000"/>
          <w:sz w:val="24"/>
          <w:szCs w:val="24"/>
          <w:lang w:eastAsia="fi-FI"/>
        </w:rPr>
        <w:t>henkilöstön arvio lapsen toimimisesta ja hyvinvoinnista ryhmässä.</w:t>
      </w:r>
      <w:r w:rsidR="00CC0BDA" w:rsidRPr="00CC0BDA">
        <w:rPr>
          <w:rFonts w:ascii="Times New Roman" w:hAnsi="Times New Roman" w:cs="Times New Roman"/>
          <w:color w:val="333333"/>
          <w:sz w:val="24"/>
          <w:szCs w:val="24"/>
          <w:shd w:val="clear" w:color="auto" w:fill="FFFFFF"/>
        </w:rPr>
        <w:t xml:space="preserve"> </w:t>
      </w:r>
      <w:r w:rsidR="00CC0BDA" w:rsidRPr="00CC0BDA">
        <w:rPr>
          <w:rStyle w:val="Korostus"/>
          <w:rFonts w:ascii="Times New Roman" w:hAnsi="Times New Roman" w:cs="Times New Roman"/>
          <w:i w:val="0"/>
          <w:color w:val="333333"/>
          <w:sz w:val="24"/>
          <w:szCs w:val="24"/>
          <w:shd w:val="clear" w:color="auto" w:fill="FFFFFF"/>
        </w:rPr>
        <w:t>Tätä varten on käytössä yhteistyölomake</w:t>
      </w:r>
      <w:r w:rsidR="00CC0BDA" w:rsidRPr="00CC0BDA">
        <w:rPr>
          <w:rStyle w:val="Korostus"/>
          <w:rFonts w:ascii="Times New Roman" w:hAnsi="Times New Roman" w:cs="Times New Roman"/>
          <w:color w:val="333333"/>
          <w:sz w:val="24"/>
          <w:szCs w:val="24"/>
          <w:shd w:val="clear" w:color="auto" w:fill="FFFFFF"/>
        </w:rPr>
        <w:t>.</w:t>
      </w:r>
      <w:r w:rsidR="00CC0BDA">
        <w:rPr>
          <w:rStyle w:val="Korostus"/>
          <w:rFonts w:ascii="Arial" w:hAnsi="Arial" w:cs="Arial"/>
          <w:color w:val="333333"/>
          <w:sz w:val="20"/>
          <w:szCs w:val="20"/>
          <w:shd w:val="clear" w:color="auto" w:fill="FFFFFF"/>
        </w:rPr>
        <w:t> </w:t>
      </w:r>
      <w:r w:rsidR="0004244E" w:rsidRPr="0034093B">
        <w:rPr>
          <w:rFonts w:ascii="Times New Roman" w:eastAsia="Times New Roman" w:hAnsi="Times New Roman" w:cs="Times New Roman"/>
          <w:color w:val="000000"/>
          <w:sz w:val="24"/>
          <w:szCs w:val="24"/>
          <w:lang w:eastAsia="fi-FI"/>
        </w:rPr>
        <w:t xml:space="preserve"> Lomakkeen laadintaan osallistuvat myös lapsen huoltajat ja </w:t>
      </w:r>
      <w:r>
        <w:rPr>
          <w:rFonts w:ascii="Times New Roman" w:eastAsia="Times New Roman" w:hAnsi="Times New Roman" w:cs="Times New Roman"/>
          <w:color w:val="000000"/>
          <w:sz w:val="24"/>
          <w:szCs w:val="24"/>
          <w:lang w:eastAsia="fi-FI"/>
        </w:rPr>
        <w:t>varhaiskasvatuksen erityisopettaja toimittaa</w:t>
      </w:r>
      <w:r w:rsidR="0004244E" w:rsidRPr="0034093B">
        <w:rPr>
          <w:rFonts w:ascii="Times New Roman" w:eastAsia="Times New Roman" w:hAnsi="Times New Roman" w:cs="Times New Roman"/>
          <w:color w:val="000000"/>
          <w:sz w:val="24"/>
          <w:szCs w:val="24"/>
          <w:lang w:eastAsia="fi-FI"/>
        </w:rPr>
        <w:t xml:space="preserve"> lomakkeen neuvolaan ikäkausitarkastuksen yhteydessä. Neuvolasta lomake toimitetaan varhaiskasvatuksen erityisopettajan kautta takaisin lapsen ryhmään vasun liitteeksi. Lapsen varhaiskasvatussuunnitelmaan kirjataan lomakkeen laadintapäivä ja neuvolan yhteenvedosta mahdolliset lapsen kasvuun, kehitykseen, oppimiseen ja hyvinvointiin liittyvät varhaiskasvatusta koskevat asiat.</w:t>
      </w:r>
    </w:p>
    <w:p w14:paraId="544FBBF2"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On oleellista tunnistaa, milloin varhaiskasvatuksen tuki on riittävää ja milloin lapsi tulee ohjata esimerkiksi puheterapeutin, toimintaterapeutin, fysioterapeutin tai psykologin arvioon. Tuen tarpeen arviointia tehdään yhdessä huoltajien ja varhaiskasvatushenkilöstön kanssa kokoamalla havaintoja arjen tilanteista kotona ja varhaiskasvatuksessa. </w:t>
      </w:r>
    </w:p>
    <w:p w14:paraId="11EA1A8B"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5D0901FD"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7B062803"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3639E9C3"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6C99C41"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5F7C4F37"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3EF7D682"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44ED17C9"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56B65CB3"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387E9FB5"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CC1B6D2" w14:textId="77777777" w:rsidR="006D612E" w:rsidRDefault="006D612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3D9E294B" w14:textId="77777777" w:rsidR="0004244E" w:rsidRDefault="0004244E" w:rsidP="0004244E">
      <w:pPr>
        <w:spacing w:after="0" w:line="240" w:lineRule="auto"/>
        <w:rPr>
          <w:rFonts w:ascii="Times New Roman" w:eastAsia="Times New Roman" w:hAnsi="Times New Roman" w:cs="Times New Roman"/>
          <w:color w:val="000000"/>
          <w:sz w:val="24"/>
          <w:szCs w:val="24"/>
          <w:lang w:eastAsia="fi-FI"/>
        </w:rPr>
      </w:pPr>
    </w:p>
    <w:p w14:paraId="77A2E8AD" w14:textId="77777777" w:rsidR="0004244E" w:rsidRPr="0034093B" w:rsidRDefault="0004244E" w:rsidP="0004244E">
      <w:pPr>
        <w:spacing w:after="0" w:line="240" w:lineRule="auto"/>
        <w:rPr>
          <w:rFonts w:ascii="Times New Roman" w:eastAsia="Times New Roman" w:hAnsi="Times New Roman" w:cs="Times New Roman"/>
          <w:sz w:val="24"/>
          <w:szCs w:val="24"/>
          <w:lang w:eastAsia="fi-FI"/>
        </w:rPr>
      </w:pPr>
    </w:p>
    <w:p w14:paraId="3FC52B29" w14:textId="77777777" w:rsidR="0004244E" w:rsidRPr="0034093B" w:rsidRDefault="0004244E" w:rsidP="0004244E">
      <w:pPr>
        <w:spacing w:after="0" w:line="240" w:lineRule="auto"/>
        <w:jc w:val="center"/>
        <w:rPr>
          <w:rFonts w:ascii="Times New Roman" w:hAnsi="Times New Roman" w:cs="Times New Roman"/>
          <w:b/>
          <w:sz w:val="24"/>
        </w:rPr>
      </w:pPr>
      <w:r w:rsidRPr="0034093B">
        <w:rPr>
          <w:rFonts w:ascii="Times New Roman" w:hAnsi="Times New Roman" w:cs="Times New Roman"/>
          <w:b/>
          <w:sz w:val="24"/>
        </w:rPr>
        <w:lastRenderedPageBreak/>
        <w:t>KUN HUOLI HERÄÄ VARHAISKASVATUKSESSA</w:t>
      </w:r>
    </w:p>
    <w:p w14:paraId="0A15968B" w14:textId="77777777" w:rsidR="0004244E" w:rsidRPr="0034093B" w:rsidRDefault="0004244E" w:rsidP="0004244E">
      <w:pPr>
        <w:spacing w:after="0" w:line="240" w:lineRule="auto"/>
        <w:rPr>
          <w:rFonts w:ascii="Times New Roman" w:hAnsi="Times New Roman" w:cs="Times New Roman"/>
          <w:b/>
          <w:sz w:val="24"/>
        </w:rPr>
      </w:pPr>
      <w:r w:rsidRPr="0034093B">
        <w:rPr>
          <w:rFonts w:ascii="Times New Roman" w:hAnsi="Times New Roman" w:cs="Times New Roman"/>
          <w:b/>
          <w:noProof/>
          <w:sz w:val="24"/>
          <w:lang w:eastAsia="fi-FI"/>
        </w:rPr>
        <mc:AlternateContent>
          <mc:Choice Requires="wps">
            <w:drawing>
              <wp:anchor distT="0" distB="0" distL="114300" distR="114300" simplePos="0" relativeHeight="251672576" behindDoc="0" locked="0" layoutInCell="1" allowOverlap="1" wp14:anchorId="7C03055A" wp14:editId="1AF13AA5">
                <wp:simplePos x="0" y="0"/>
                <wp:positionH relativeFrom="column">
                  <wp:posOffset>3669030</wp:posOffset>
                </wp:positionH>
                <wp:positionV relativeFrom="paragraph">
                  <wp:posOffset>1218565</wp:posOffset>
                </wp:positionV>
                <wp:extent cx="723900" cy="228600"/>
                <wp:effectExtent l="0" t="19050" r="38100" b="38100"/>
                <wp:wrapNone/>
                <wp:docPr id="4" name="Nuoli oikealle 4"/>
                <wp:cNvGraphicFramePr/>
                <a:graphic xmlns:a="http://schemas.openxmlformats.org/drawingml/2006/main">
                  <a:graphicData uri="http://schemas.microsoft.com/office/word/2010/wordprocessingShape">
                    <wps:wsp>
                      <wps:cNvSpPr/>
                      <wps:spPr>
                        <a:xfrm>
                          <a:off x="0" y="0"/>
                          <a:ext cx="723900" cy="228600"/>
                        </a:xfrm>
                        <a:prstGeom prst="rightArrow">
                          <a:avLst/>
                        </a:prstGeom>
                        <a:solidFill>
                          <a:srgbClr val="70AD47">
                            <a:lumMod val="60000"/>
                            <a:lumOff val="4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126FD" id="Nuoli oikealle 4" o:spid="_x0000_s1026" type="#_x0000_t13" style="position:absolute;margin-left:288.9pt;margin-top:95.95pt;width:57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" adj="18189" fillcolor="#a9d18e" strokecolor="windowText" strokeweight=".25p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74624" behindDoc="0" locked="0" layoutInCell="1" allowOverlap="1" wp14:anchorId="3363839D" wp14:editId="0BBCF64E">
                <wp:simplePos x="0" y="0"/>
                <wp:positionH relativeFrom="column">
                  <wp:posOffset>2007870</wp:posOffset>
                </wp:positionH>
                <wp:positionV relativeFrom="paragraph">
                  <wp:posOffset>2513965</wp:posOffset>
                </wp:positionV>
                <wp:extent cx="891540" cy="228600"/>
                <wp:effectExtent l="0" t="19050" r="41910" b="38100"/>
                <wp:wrapNone/>
                <wp:docPr id="8" name="Nuoli oikealle 8"/>
                <wp:cNvGraphicFramePr/>
                <a:graphic xmlns:a="http://schemas.openxmlformats.org/drawingml/2006/main">
                  <a:graphicData uri="http://schemas.microsoft.com/office/word/2010/wordprocessingShape">
                    <wps:wsp>
                      <wps:cNvSpPr/>
                      <wps:spPr>
                        <a:xfrm>
                          <a:off x="0" y="0"/>
                          <a:ext cx="891540" cy="228600"/>
                        </a:xfrm>
                        <a:prstGeom prst="rightArrow">
                          <a:avLst/>
                        </a:prstGeom>
                        <a:solidFill>
                          <a:srgbClr val="70AD47">
                            <a:lumMod val="60000"/>
                            <a:lumOff val="4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79166" id="Nuoli oikealle 8" o:spid="_x0000_s1026" type="#_x0000_t13" style="position:absolute;margin-left:158.1pt;margin-top:197.95pt;width:70.2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" adj="18831" fillcolor="#a9d18e" strokecolor="windowText" strokeweight=".25p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70528" behindDoc="0" locked="0" layoutInCell="1" allowOverlap="1" wp14:anchorId="6B41C0C3" wp14:editId="548CDC0B">
                <wp:simplePos x="0" y="0"/>
                <wp:positionH relativeFrom="column">
                  <wp:posOffset>2670810</wp:posOffset>
                </wp:positionH>
                <wp:positionV relativeFrom="paragraph">
                  <wp:posOffset>1919605</wp:posOffset>
                </wp:positionV>
                <wp:extent cx="3352800" cy="8763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3352800" cy="876300"/>
                        </a:xfrm>
                        <a:prstGeom prst="roundRect">
                          <a:avLst/>
                        </a:prstGeom>
                        <a:solidFill>
                          <a:srgbClr val="70AD47">
                            <a:lumMod val="20000"/>
                            <a:lumOff val="80000"/>
                          </a:srgbClr>
                        </a:solidFill>
                        <a:ln w="6350">
                          <a:solidFill>
                            <a:sysClr val="windowText" lastClr="000000"/>
                          </a:solidFill>
                        </a:ln>
                        <a:effectLst/>
                      </wps:spPr>
                      <wps:txbx>
                        <w:txbxContent>
                          <w:p w14:paraId="3843FEBE" w14:textId="77777777" w:rsidR="0004244E" w:rsidRDefault="0004244E" w:rsidP="0004244E">
                            <w:pPr>
                              <w:spacing w:after="0" w:line="240" w:lineRule="auto"/>
                            </w:pPr>
                            <w:r>
                              <w:t>5. Lapsen varhaiskasvatussuunnitelmaan kirjataan</w:t>
                            </w:r>
                          </w:p>
                          <w:p w14:paraId="23909F4F" w14:textId="77777777" w:rsidR="0004244E" w:rsidRDefault="0004244E" w:rsidP="0004244E">
                            <w:pPr>
                              <w:spacing w:after="0" w:line="240" w:lineRule="auto"/>
                            </w:pPr>
                            <w:r>
                              <w:t>yhteydenotot sekä sosiaali- ja terveydenhuollon</w:t>
                            </w:r>
                          </w:p>
                          <w:p w14:paraId="7E3C5CD5" w14:textId="77777777" w:rsidR="0004244E" w:rsidRDefault="0004244E" w:rsidP="0004244E">
                            <w:pPr>
                              <w:spacing w:after="0" w:line="240" w:lineRule="auto"/>
                            </w:pPr>
                            <w:r>
                              <w:t>asiantuntijoiden antama ohjaus ja konsultaatio.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1C0C3" id="Tekstiruutu 5" o:spid="_x0000_s1032" style="position:absolute;margin-left:210.3pt;margin-top:151.15pt;width:264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" fillcolor="#e2f0d9" strokecolor="windowText" strokeweight=".5pt">
                <v:textbox>
                  <w:txbxContent>
                    <w:p w14:paraId="3843FEBE" w14:textId="77777777" w:rsidR="0004244E" w:rsidRDefault="0004244E" w:rsidP="0004244E">
                      <w:pPr>
                        <w:spacing w:after="0" w:line="240" w:lineRule="auto"/>
                      </w:pPr>
                      <w:r>
                        <w:t>5. Lapsen varhaiskasvatussuunnitelmaan kirjataan</w:t>
                      </w:r>
                    </w:p>
                    <w:p w14:paraId="23909F4F" w14:textId="77777777" w:rsidR="0004244E" w:rsidRDefault="0004244E" w:rsidP="0004244E">
                      <w:pPr>
                        <w:spacing w:after="0" w:line="240" w:lineRule="auto"/>
                      </w:pPr>
                      <w:r>
                        <w:t>yhteydenotot sekä sosiaali- ja terveydenhuollon</w:t>
                      </w:r>
                    </w:p>
                    <w:p w14:paraId="7E3C5CD5" w14:textId="77777777" w:rsidR="0004244E" w:rsidRDefault="0004244E" w:rsidP="0004244E">
                      <w:pPr>
                        <w:spacing w:after="0" w:line="240" w:lineRule="auto"/>
                      </w:pPr>
                      <w:r>
                        <w:t>asiantuntijoiden antama ohjaus ja konsultaatio.</w:t>
                      </w:r>
                    </w:p>
                  </w:txbxContent>
                </v:textbox>
              </v:roundrec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69504" behindDoc="0" locked="0" layoutInCell="1" allowOverlap="1" wp14:anchorId="3AE27EB8" wp14:editId="1E2421D4">
                <wp:simplePos x="0" y="0"/>
                <wp:positionH relativeFrom="column">
                  <wp:posOffset>293370</wp:posOffset>
                </wp:positionH>
                <wp:positionV relativeFrom="paragraph">
                  <wp:posOffset>1515745</wp:posOffset>
                </wp:positionV>
                <wp:extent cx="2125980" cy="1402080"/>
                <wp:effectExtent l="0" t="0" r="26670" b="26670"/>
                <wp:wrapNone/>
                <wp:docPr id="10" name="Tekstiruutu 10"/>
                <wp:cNvGraphicFramePr/>
                <a:graphic xmlns:a="http://schemas.openxmlformats.org/drawingml/2006/main">
                  <a:graphicData uri="http://schemas.microsoft.com/office/word/2010/wordprocessingShape">
                    <wps:wsp>
                      <wps:cNvSpPr txBox="1"/>
                      <wps:spPr>
                        <a:xfrm>
                          <a:off x="0" y="0"/>
                          <a:ext cx="2125980" cy="1402080"/>
                        </a:xfrm>
                        <a:prstGeom prst="roundRect">
                          <a:avLst/>
                        </a:prstGeom>
                        <a:solidFill>
                          <a:srgbClr val="70AD47">
                            <a:lumMod val="20000"/>
                            <a:lumOff val="80000"/>
                          </a:srgbClr>
                        </a:solidFill>
                        <a:ln w="6350">
                          <a:solidFill>
                            <a:sysClr val="windowText" lastClr="000000"/>
                          </a:solidFill>
                        </a:ln>
                        <a:effectLst/>
                      </wps:spPr>
                      <wps:txbx>
                        <w:txbxContent>
                          <w:p w14:paraId="6CC24DFD" w14:textId="7FE8C710" w:rsidR="0004244E" w:rsidRDefault="00CB5303" w:rsidP="0004244E">
                            <w:pPr>
                              <w:spacing w:after="0" w:line="240" w:lineRule="auto"/>
                            </w:pPr>
                            <w:r>
                              <w:t>4. Neuvolayhteistyö</w:t>
                            </w:r>
                          </w:p>
                          <w:p w14:paraId="7536D16D" w14:textId="77777777" w:rsidR="0004244E" w:rsidRDefault="0004244E" w:rsidP="0004244E">
                            <w:pPr>
                              <w:spacing w:after="0" w:line="240" w:lineRule="auto"/>
                            </w:pPr>
                            <w:r>
                              <w:t>Mahdollisuus puheterapeutin ja psykologin konsultaatioon.</w:t>
                            </w:r>
                          </w:p>
                          <w:p w14:paraId="530D3FCD" w14:textId="77777777" w:rsidR="0004244E" w:rsidRDefault="0004244E" w:rsidP="0004244E">
                            <w:pPr>
                              <w:spacing w:after="0" w:line="240" w:lineRule="auto"/>
                            </w:pPr>
                            <w:r>
                              <w:t>Tarvittaessa ohjautuminen kuntoutuspalveluiden ja/tai tutkivien tahojen piiriin.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27EB8" id="Tekstiruutu 10" o:spid="_x0000_s1033" style="position:absolute;margin-left:23.1pt;margin-top:119.35pt;width:167.4pt;height:1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" fillcolor="#e2f0d9" strokecolor="windowText" strokeweight=".5pt">
                <v:textbox>
                  <w:txbxContent>
                    <w:p w14:paraId="6CC24DFD" w14:textId="7FE8C710" w:rsidR="0004244E" w:rsidRDefault="00CB5303" w:rsidP="0004244E">
                      <w:pPr>
                        <w:spacing w:after="0" w:line="240" w:lineRule="auto"/>
                      </w:pPr>
                      <w:r>
                        <w:t>4. Neuvolayhteistyö</w:t>
                      </w:r>
                    </w:p>
                    <w:p w14:paraId="7536D16D" w14:textId="77777777" w:rsidR="0004244E" w:rsidRDefault="0004244E" w:rsidP="0004244E">
                      <w:pPr>
                        <w:spacing w:after="0" w:line="240" w:lineRule="auto"/>
                      </w:pPr>
                      <w:r>
                        <w:t>Mahdollisuus puheterapeutin ja psykologin konsultaatioon.</w:t>
                      </w:r>
                    </w:p>
                    <w:p w14:paraId="530D3FCD" w14:textId="77777777" w:rsidR="0004244E" w:rsidRDefault="0004244E" w:rsidP="0004244E">
                      <w:pPr>
                        <w:spacing w:after="0" w:line="240" w:lineRule="auto"/>
                      </w:pPr>
                      <w:r>
                        <w:t>Tarvittaessa ohjautuminen kuntoutuspalveluiden ja/tai tutkivien tahojen piiriin.</w:t>
                      </w:r>
                    </w:p>
                  </w:txbxContent>
                </v:textbox>
              </v:roundrec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73600" behindDoc="0" locked="0" layoutInCell="1" allowOverlap="1" wp14:anchorId="6B327258" wp14:editId="095979E1">
                <wp:simplePos x="0" y="0"/>
                <wp:positionH relativeFrom="column">
                  <wp:posOffset>2129790</wp:posOffset>
                </wp:positionH>
                <wp:positionV relativeFrom="paragraph">
                  <wp:posOffset>1561465</wp:posOffset>
                </wp:positionV>
                <wp:extent cx="2225040" cy="236220"/>
                <wp:effectExtent l="19050" t="19050" r="22860" b="30480"/>
                <wp:wrapNone/>
                <wp:docPr id="11" name="Nuoli vasemmalle 11"/>
                <wp:cNvGraphicFramePr/>
                <a:graphic xmlns:a="http://schemas.openxmlformats.org/drawingml/2006/main">
                  <a:graphicData uri="http://schemas.microsoft.com/office/word/2010/wordprocessingShape">
                    <wps:wsp>
                      <wps:cNvSpPr/>
                      <wps:spPr>
                        <a:xfrm>
                          <a:off x="0" y="0"/>
                          <a:ext cx="2225040" cy="236220"/>
                        </a:xfrm>
                        <a:prstGeom prst="leftArrow">
                          <a:avLst/>
                        </a:prstGeom>
                        <a:solidFill>
                          <a:srgbClr val="70AD47">
                            <a:lumMod val="60000"/>
                            <a:lumOff val="4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1623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Nuoli vasemmalle 11" o:spid="_x0000_s1026" type="#_x0000_t66" style="position:absolute;margin-left:167.7pt;margin-top:122.95pt;width:175.2pt;height:18.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" adj="1147" fillcolor="#a9d18e" strokecolor="windowText" strokeweight=".25p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68480" behindDoc="0" locked="0" layoutInCell="1" allowOverlap="1" wp14:anchorId="48A57365" wp14:editId="0E48CE8C">
                <wp:simplePos x="0" y="0"/>
                <wp:positionH relativeFrom="column">
                  <wp:posOffset>4225290</wp:posOffset>
                </wp:positionH>
                <wp:positionV relativeFrom="paragraph">
                  <wp:posOffset>220345</wp:posOffset>
                </wp:positionV>
                <wp:extent cx="2164080" cy="1623060"/>
                <wp:effectExtent l="0" t="0" r="26670" b="15240"/>
                <wp:wrapNone/>
                <wp:docPr id="12" name="Tekstiruutu 12"/>
                <wp:cNvGraphicFramePr/>
                <a:graphic xmlns:a="http://schemas.openxmlformats.org/drawingml/2006/main">
                  <a:graphicData uri="http://schemas.microsoft.com/office/word/2010/wordprocessingShape">
                    <wps:wsp>
                      <wps:cNvSpPr txBox="1"/>
                      <wps:spPr>
                        <a:xfrm>
                          <a:off x="0" y="0"/>
                          <a:ext cx="2164080" cy="1623060"/>
                        </a:xfrm>
                        <a:prstGeom prst="roundRect">
                          <a:avLst/>
                        </a:prstGeom>
                        <a:solidFill>
                          <a:srgbClr val="70AD47">
                            <a:lumMod val="20000"/>
                            <a:lumOff val="80000"/>
                          </a:srgbClr>
                        </a:solidFill>
                        <a:ln w="6350">
                          <a:solidFill>
                            <a:sysClr val="windowText" lastClr="000000"/>
                          </a:solidFill>
                        </a:ln>
                        <a:effectLst/>
                      </wps:spPr>
                      <wps:txbx>
                        <w:txbxContent>
                          <w:p w14:paraId="3E558965" w14:textId="77777777" w:rsidR="0004244E" w:rsidRDefault="0004244E" w:rsidP="0004244E">
                            <w:pPr>
                              <w:spacing w:after="0" w:line="240" w:lineRule="auto"/>
                            </w:pPr>
                            <w:r>
                              <w:t>3. Sovitaan yhteisistä</w:t>
                            </w:r>
                          </w:p>
                          <w:p w14:paraId="7284AD12" w14:textId="77777777" w:rsidR="0004244E" w:rsidRDefault="0004244E" w:rsidP="0004244E">
                            <w:pPr>
                              <w:spacing w:after="0" w:line="240" w:lineRule="auto"/>
                            </w:pPr>
                            <w:r>
                              <w:t>toimintatavoista lapsen</w:t>
                            </w:r>
                          </w:p>
                          <w:p w14:paraId="66F09362" w14:textId="77777777" w:rsidR="0004244E" w:rsidRDefault="0004244E" w:rsidP="0004244E">
                            <w:pPr>
                              <w:spacing w:after="0" w:line="240" w:lineRule="auto"/>
                            </w:pPr>
                            <w:r>
                              <w:t>tukemiseksi lapsiryhmässä ja kotona, sekä milloin asiaan</w:t>
                            </w:r>
                          </w:p>
                          <w:p w14:paraId="3652FC94" w14:textId="77777777" w:rsidR="0004244E" w:rsidRDefault="0004244E" w:rsidP="0004244E">
                            <w:pPr>
                              <w:spacing w:after="0" w:line="240" w:lineRule="auto"/>
                            </w:pPr>
                            <w:r>
                              <w:t>palataan.</w:t>
                            </w:r>
                          </w:p>
                          <w:p w14:paraId="28B09BC6" w14:textId="77777777" w:rsidR="0004244E" w:rsidRDefault="0004244E" w:rsidP="0004244E">
                            <w:pPr>
                              <w:spacing w:after="0" w:line="240" w:lineRule="auto"/>
                            </w:pPr>
                          </w:p>
                          <w:p w14:paraId="1A54C4E3" w14:textId="77777777" w:rsidR="0004244E" w:rsidRDefault="0004244E" w:rsidP="0004244E">
                            <w:pPr>
                              <w:spacing w:after="0" w:line="240" w:lineRule="auto"/>
                            </w:pPr>
                            <w:r>
                              <w:t>Sopimukset kirjataan lapsen varhaiskasvatussuunnitelmaan.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57365" id="Tekstiruutu 12" o:spid="_x0000_s1034" style="position:absolute;margin-left:332.7pt;margin-top:17.35pt;width:170.4pt;height:1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" fillcolor="#e2f0d9" strokecolor="windowText" strokeweight=".5pt">
                <v:textbox>
                  <w:txbxContent>
                    <w:p w14:paraId="3E558965" w14:textId="77777777" w:rsidR="0004244E" w:rsidRDefault="0004244E" w:rsidP="0004244E">
                      <w:pPr>
                        <w:spacing w:after="0" w:line="240" w:lineRule="auto"/>
                      </w:pPr>
                      <w:r>
                        <w:t>3. Sovitaan yhteisistä</w:t>
                      </w:r>
                    </w:p>
                    <w:p w14:paraId="7284AD12" w14:textId="77777777" w:rsidR="0004244E" w:rsidRDefault="0004244E" w:rsidP="0004244E">
                      <w:pPr>
                        <w:spacing w:after="0" w:line="240" w:lineRule="auto"/>
                      </w:pPr>
                      <w:r>
                        <w:t>toimintatavoista lapsen</w:t>
                      </w:r>
                    </w:p>
                    <w:p w14:paraId="66F09362" w14:textId="77777777" w:rsidR="0004244E" w:rsidRDefault="0004244E" w:rsidP="0004244E">
                      <w:pPr>
                        <w:spacing w:after="0" w:line="240" w:lineRule="auto"/>
                      </w:pPr>
                      <w:r>
                        <w:t>tukemiseksi lapsiryhmässä ja kotona, sekä milloin asiaan</w:t>
                      </w:r>
                    </w:p>
                    <w:p w14:paraId="3652FC94" w14:textId="77777777" w:rsidR="0004244E" w:rsidRDefault="0004244E" w:rsidP="0004244E">
                      <w:pPr>
                        <w:spacing w:after="0" w:line="240" w:lineRule="auto"/>
                      </w:pPr>
                      <w:r>
                        <w:t>palataan.</w:t>
                      </w:r>
                    </w:p>
                    <w:p w14:paraId="28B09BC6" w14:textId="77777777" w:rsidR="0004244E" w:rsidRDefault="0004244E" w:rsidP="0004244E">
                      <w:pPr>
                        <w:spacing w:after="0" w:line="240" w:lineRule="auto"/>
                      </w:pPr>
                    </w:p>
                    <w:p w14:paraId="1A54C4E3" w14:textId="77777777" w:rsidR="0004244E" w:rsidRDefault="0004244E" w:rsidP="0004244E">
                      <w:pPr>
                        <w:spacing w:after="0" w:line="240" w:lineRule="auto"/>
                      </w:pPr>
                      <w:r>
                        <w:t>Sopimukset kirjataan lapsen varhaiskasvatussuunnitelmaan.</w:t>
                      </w:r>
                    </w:p>
                  </w:txbxContent>
                </v:textbox>
              </v:roundrec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71552" behindDoc="0" locked="0" layoutInCell="1" allowOverlap="1" wp14:anchorId="1A289712" wp14:editId="22384896">
                <wp:simplePos x="0" y="0"/>
                <wp:positionH relativeFrom="column">
                  <wp:posOffset>948690</wp:posOffset>
                </wp:positionH>
                <wp:positionV relativeFrom="paragraph">
                  <wp:posOffset>692785</wp:posOffset>
                </wp:positionV>
                <wp:extent cx="472440" cy="220980"/>
                <wp:effectExtent l="0" t="19050" r="41910" b="45720"/>
                <wp:wrapNone/>
                <wp:docPr id="14" name="Nuoli oikealle 14"/>
                <wp:cNvGraphicFramePr/>
                <a:graphic xmlns:a="http://schemas.openxmlformats.org/drawingml/2006/main">
                  <a:graphicData uri="http://schemas.microsoft.com/office/word/2010/wordprocessingShape">
                    <wps:wsp>
                      <wps:cNvSpPr/>
                      <wps:spPr>
                        <a:xfrm>
                          <a:off x="0" y="0"/>
                          <a:ext cx="472440" cy="220980"/>
                        </a:xfrm>
                        <a:prstGeom prst="rightArrow">
                          <a:avLst/>
                        </a:prstGeom>
                        <a:solidFill>
                          <a:srgbClr val="70AD47">
                            <a:lumMod val="60000"/>
                            <a:lumOff val="4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7E5D0" id="Nuoli oikealle 14" o:spid="_x0000_s1026" type="#_x0000_t13" style="position:absolute;margin-left:74.7pt;margin-top:54.55pt;width:37.2pt;height:1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" adj="16548" fillcolor="#a9d18e" strokecolor="windowText" strokeweight=".25p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67456" behindDoc="0" locked="0" layoutInCell="1" allowOverlap="1" wp14:anchorId="64455B10" wp14:editId="53C353F8">
                <wp:simplePos x="0" y="0"/>
                <wp:positionH relativeFrom="column">
                  <wp:posOffset>1253490</wp:posOffset>
                </wp:positionH>
                <wp:positionV relativeFrom="paragraph">
                  <wp:posOffset>220345</wp:posOffset>
                </wp:positionV>
                <wp:extent cx="2880360" cy="1226820"/>
                <wp:effectExtent l="0" t="0" r="15240" b="11430"/>
                <wp:wrapNone/>
                <wp:docPr id="15" name="Tekstiruutu 15"/>
                <wp:cNvGraphicFramePr/>
                <a:graphic xmlns:a="http://schemas.openxmlformats.org/drawingml/2006/main">
                  <a:graphicData uri="http://schemas.microsoft.com/office/word/2010/wordprocessingShape">
                    <wps:wsp>
                      <wps:cNvSpPr txBox="1"/>
                      <wps:spPr>
                        <a:xfrm>
                          <a:off x="0" y="0"/>
                          <a:ext cx="2880360" cy="1226820"/>
                        </a:xfrm>
                        <a:prstGeom prst="roundRect">
                          <a:avLst/>
                        </a:prstGeom>
                        <a:solidFill>
                          <a:srgbClr val="70AD47">
                            <a:lumMod val="20000"/>
                            <a:lumOff val="80000"/>
                          </a:srgbClr>
                        </a:solidFill>
                        <a:ln w="6350">
                          <a:solidFill>
                            <a:sysClr val="windowText" lastClr="000000"/>
                          </a:solidFill>
                        </a:ln>
                        <a:effectLst/>
                      </wps:spPr>
                      <wps:txbx>
                        <w:txbxContent>
                          <w:p w14:paraId="4111F6A8" w14:textId="77777777" w:rsidR="0004244E" w:rsidRDefault="0004244E" w:rsidP="0004244E">
                            <w:pPr>
                              <w:spacing w:after="0" w:line="240" w:lineRule="auto"/>
                            </w:pPr>
                            <w:r>
                              <w:t>2. Keskustelu ja havaintojen</w:t>
                            </w:r>
                          </w:p>
                          <w:p w14:paraId="69305BBA" w14:textId="77777777" w:rsidR="0004244E" w:rsidRPr="00337F32" w:rsidRDefault="0004244E" w:rsidP="0004244E">
                            <w:pPr>
                              <w:spacing w:after="0" w:line="240" w:lineRule="auto"/>
                            </w:pPr>
                            <w:r w:rsidRPr="00337F32">
                              <w:t>jakaminen tiimissä.</w:t>
                            </w:r>
                          </w:p>
                          <w:p w14:paraId="7F3BE075" w14:textId="77777777" w:rsidR="0004244E" w:rsidRDefault="0004244E" w:rsidP="0004244E">
                            <w:pPr>
                              <w:spacing w:after="0" w:line="240" w:lineRule="auto"/>
                            </w:pPr>
                          </w:p>
                          <w:p w14:paraId="371EEC4E" w14:textId="77777777" w:rsidR="0004244E" w:rsidRDefault="0004244E" w:rsidP="0004244E">
                            <w:pPr>
                              <w:spacing w:after="0" w:line="240" w:lineRule="auto"/>
                            </w:pPr>
                            <w:r>
                              <w:t>Tarvittaessa varhaiskasvatuksen</w:t>
                            </w:r>
                          </w:p>
                          <w:p w14:paraId="385C334B" w14:textId="77777777" w:rsidR="0004244E" w:rsidRPr="00337F32" w:rsidRDefault="0004244E" w:rsidP="0004244E">
                            <w:pPr>
                              <w:spacing w:after="0" w:line="240" w:lineRule="auto"/>
                            </w:pPr>
                            <w:r w:rsidRPr="00337F32">
                              <w:t>erityisopettajan konsultaatio ja ohjaus.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5B10" id="Tekstiruutu 15" o:spid="_x0000_s1035" style="position:absolute;margin-left:98.7pt;margin-top:17.35pt;width:226.8pt;height:9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" fillcolor="#e2f0d9" strokecolor="windowText" strokeweight=".5pt">
                <v:textbox>
                  <w:txbxContent>
                    <w:p w14:paraId="4111F6A8" w14:textId="77777777" w:rsidR="0004244E" w:rsidRDefault="0004244E" w:rsidP="0004244E">
                      <w:pPr>
                        <w:spacing w:after="0" w:line="240" w:lineRule="auto"/>
                      </w:pPr>
                      <w:r>
                        <w:t>2. Keskustelu ja havaintojen</w:t>
                      </w:r>
                    </w:p>
                    <w:p w14:paraId="69305BBA" w14:textId="77777777" w:rsidR="0004244E" w:rsidRPr="00337F32" w:rsidRDefault="0004244E" w:rsidP="0004244E">
                      <w:pPr>
                        <w:spacing w:after="0" w:line="240" w:lineRule="auto"/>
                      </w:pPr>
                      <w:r w:rsidRPr="00337F32">
                        <w:t>jakaminen tiimissä.</w:t>
                      </w:r>
                    </w:p>
                    <w:p w14:paraId="7F3BE075" w14:textId="77777777" w:rsidR="0004244E" w:rsidRDefault="0004244E" w:rsidP="0004244E">
                      <w:pPr>
                        <w:spacing w:after="0" w:line="240" w:lineRule="auto"/>
                      </w:pPr>
                    </w:p>
                    <w:p w14:paraId="371EEC4E" w14:textId="77777777" w:rsidR="0004244E" w:rsidRDefault="0004244E" w:rsidP="0004244E">
                      <w:pPr>
                        <w:spacing w:after="0" w:line="240" w:lineRule="auto"/>
                      </w:pPr>
                      <w:r>
                        <w:t>Tarvittaessa varhaiskasvatuksen</w:t>
                      </w:r>
                    </w:p>
                    <w:p w14:paraId="385C334B" w14:textId="77777777" w:rsidR="0004244E" w:rsidRPr="00337F32" w:rsidRDefault="0004244E" w:rsidP="0004244E">
                      <w:pPr>
                        <w:spacing w:after="0" w:line="240" w:lineRule="auto"/>
                      </w:pPr>
                      <w:r w:rsidRPr="00337F32">
                        <w:t>erityisopettajan konsultaatio ja ohjaus.</w:t>
                      </w:r>
                    </w:p>
                  </w:txbxContent>
                </v:textbox>
              </v:roundrect>
            </w:pict>
          </mc:Fallback>
        </mc:AlternateContent>
      </w:r>
      <w:r w:rsidRPr="0034093B">
        <w:rPr>
          <w:rFonts w:ascii="Times New Roman" w:hAnsi="Times New Roman" w:cs="Times New Roman"/>
          <w:b/>
          <w:noProof/>
          <w:sz w:val="24"/>
          <w:lang w:eastAsia="fi-FI"/>
        </w:rPr>
        <mc:AlternateContent>
          <mc:Choice Requires="wps">
            <w:drawing>
              <wp:anchor distT="0" distB="0" distL="114300" distR="114300" simplePos="0" relativeHeight="251666432" behindDoc="0" locked="0" layoutInCell="1" allowOverlap="1" wp14:anchorId="07794529" wp14:editId="525EF73B">
                <wp:simplePos x="0" y="0"/>
                <wp:positionH relativeFrom="column">
                  <wp:posOffset>87630</wp:posOffset>
                </wp:positionH>
                <wp:positionV relativeFrom="paragraph">
                  <wp:posOffset>281305</wp:posOffset>
                </wp:positionV>
                <wp:extent cx="1028700" cy="1181100"/>
                <wp:effectExtent l="0" t="0" r="19050" b="19050"/>
                <wp:wrapNone/>
                <wp:docPr id="16" name="Tekstiruutu 16"/>
                <wp:cNvGraphicFramePr/>
                <a:graphic xmlns:a="http://schemas.openxmlformats.org/drawingml/2006/main">
                  <a:graphicData uri="http://schemas.microsoft.com/office/word/2010/wordprocessingShape">
                    <wps:wsp>
                      <wps:cNvSpPr txBox="1"/>
                      <wps:spPr>
                        <a:xfrm>
                          <a:off x="0" y="0"/>
                          <a:ext cx="1028700" cy="1181100"/>
                        </a:xfrm>
                        <a:prstGeom prst="roundRect">
                          <a:avLst/>
                        </a:prstGeom>
                        <a:solidFill>
                          <a:srgbClr val="70AD47">
                            <a:lumMod val="20000"/>
                            <a:lumOff val="80000"/>
                          </a:srgbClr>
                        </a:solidFill>
                        <a:ln w="6350">
                          <a:solidFill>
                            <a:sysClr val="windowText" lastClr="000000"/>
                          </a:solidFill>
                        </a:ln>
                        <a:effectLst/>
                      </wps:spPr>
                      <wps:txbx>
                        <w:txbxContent>
                          <w:p w14:paraId="44289E9C" w14:textId="77777777" w:rsidR="0004244E" w:rsidRDefault="0004244E" w:rsidP="0004244E">
                            <w:pPr>
                              <w:spacing w:after="0" w:line="240" w:lineRule="auto"/>
                            </w:pPr>
                            <w:r>
                              <w:t xml:space="preserve">1. </w:t>
                            </w:r>
                            <w:r w:rsidRPr="00337F32">
                              <w:t>Yht</w:t>
                            </w:r>
                            <w:r>
                              <w:t>eistyö</w:t>
                            </w:r>
                          </w:p>
                          <w:p w14:paraId="6559A2C2" w14:textId="77777777" w:rsidR="0004244E" w:rsidRDefault="0004244E" w:rsidP="0004244E">
                            <w:pPr>
                              <w:spacing w:after="0" w:line="240" w:lineRule="auto"/>
                            </w:pPr>
                            <w:r>
                              <w:t>lapsen</w:t>
                            </w:r>
                          </w:p>
                          <w:p w14:paraId="3AC5CF62" w14:textId="77777777" w:rsidR="0004244E" w:rsidRDefault="0004244E" w:rsidP="0004244E">
                            <w:pPr>
                              <w:spacing w:after="0" w:line="240" w:lineRule="auto"/>
                            </w:pPr>
                            <w:r>
                              <w:t>huoltajien</w:t>
                            </w:r>
                          </w:p>
                          <w:p w14:paraId="51B1B373" w14:textId="77777777" w:rsidR="0004244E" w:rsidRDefault="0004244E" w:rsidP="0004244E">
                            <w:pPr>
                              <w:spacing w:after="0" w:line="240" w:lineRule="auto"/>
                            </w:pPr>
                            <w:r>
                              <w:t>kanssa</w:t>
                            </w:r>
                          </w:p>
                          <w:p w14:paraId="293E1C3E" w14:textId="77777777" w:rsidR="0004244E" w:rsidRPr="00337F32" w:rsidRDefault="0004244E" w:rsidP="0004244E">
                            <w:pPr>
                              <w:spacing w:after="0" w:line="240" w:lineRule="auto"/>
                            </w:pPr>
                            <w:r w:rsidRPr="00337F32">
                              <w:t>tiivistyy.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94529" id="Tekstiruutu 16" o:spid="_x0000_s1036" style="position:absolute;margin-left:6.9pt;margin-top:22.15pt;width:81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" fillcolor="#e2f0d9" strokecolor="windowText" strokeweight=".5pt">
                <v:textbox>
                  <w:txbxContent>
                    <w:p w14:paraId="44289E9C" w14:textId="77777777" w:rsidR="0004244E" w:rsidRDefault="0004244E" w:rsidP="0004244E">
                      <w:pPr>
                        <w:spacing w:after="0" w:line="240" w:lineRule="auto"/>
                      </w:pPr>
                      <w:r>
                        <w:t xml:space="preserve">1. </w:t>
                      </w:r>
                      <w:r w:rsidRPr="00337F32">
                        <w:t>Yht</w:t>
                      </w:r>
                      <w:r>
                        <w:t>eistyö</w:t>
                      </w:r>
                    </w:p>
                    <w:p w14:paraId="6559A2C2" w14:textId="77777777" w:rsidR="0004244E" w:rsidRDefault="0004244E" w:rsidP="0004244E">
                      <w:pPr>
                        <w:spacing w:after="0" w:line="240" w:lineRule="auto"/>
                      </w:pPr>
                      <w:r>
                        <w:t>lapsen</w:t>
                      </w:r>
                    </w:p>
                    <w:p w14:paraId="3AC5CF62" w14:textId="77777777" w:rsidR="0004244E" w:rsidRDefault="0004244E" w:rsidP="0004244E">
                      <w:pPr>
                        <w:spacing w:after="0" w:line="240" w:lineRule="auto"/>
                      </w:pPr>
                      <w:r>
                        <w:t>huoltajien</w:t>
                      </w:r>
                    </w:p>
                    <w:p w14:paraId="51B1B373" w14:textId="77777777" w:rsidR="0004244E" w:rsidRDefault="0004244E" w:rsidP="0004244E">
                      <w:pPr>
                        <w:spacing w:after="0" w:line="240" w:lineRule="auto"/>
                      </w:pPr>
                      <w:r>
                        <w:t>kanssa</w:t>
                      </w:r>
                    </w:p>
                    <w:p w14:paraId="293E1C3E" w14:textId="77777777" w:rsidR="0004244E" w:rsidRPr="00337F32" w:rsidRDefault="0004244E" w:rsidP="0004244E">
                      <w:pPr>
                        <w:spacing w:after="0" w:line="240" w:lineRule="auto"/>
                      </w:pPr>
                      <w:r w:rsidRPr="00337F32">
                        <w:t>tiivistyy.</w:t>
                      </w:r>
                    </w:p>
                  </w:txbxContent>
                </v:textbox>
              </v:roundrect>
            </w:pict>
          </mc:Fallback>
        </mc:AlternateContent>
      </w:r>
    </w:p>
    <w:p w14:paraId="793D1361"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noProof/>
          <w:color w:val="000000"/>
          <w:sz w:val="28"/>
          <w:szCs w:val="28"/>
          <w:bdr w:val="none" w:sz="0" w:space="0" w:color="auto" w:frame="1"/>
          <w:lang w:eastAsia="fi-FI"/>
        </w:rPr>
      </w:pPr>
    </w:p>
    <w:p w14:paraId="371D7BFB"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noProof/>
          <w:color w:val="000000"/>
          <w:sz w:val="28"/>
          <w:szCs w:val="28"/>
          <w:bdr w:val="none" w:sz="0" w:space="0" w:color="auto" w:frame="1"/>
          <w:lang w:eastAsia="fi-FI"/>
        </w:rPr>
      </w:pPr>
    </w:p>
    <w:p w14:paraId="012A1CE3"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noProof/>
          <w:color w:val="000000"/>
          <w:sz w:val="28"/>
          <w:szCs w:val="28"/>
          <w:bdr w:val="none" w:sz="0" w:space="0" w:color="auto" w:frame="1"/>
          <w:lang w:eastAsia="fi-FI"/>
        </w:rPr>
      </w:pPr>
    </w:p>
    <w:p w14:paraId="47A2D5A1"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4CEA5EED"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56487C71"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35DAECCB"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2ABAF73F"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61ABFB02"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1DC974BD"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5490378C"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3BAFDB3D"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647A83C8"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4B1E7A94"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B516152"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2C0F73A9"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7D4F162"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F3D3861" w14:textId="30CB4D9E" w:rsidR="0004244E" w:rsidRDefault="00AA7831"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Viitasaarell</w:t>
      </w:r>
      <w:r w:rsidR="0004244E" w:rsidRPr="0034093B">
        <w:rPr>
          <w:rFonts w:ascii="Times New Roman" w:eastAsia="Times New Roman" w:hAnsi="Times New Roman" w:cs="Times New Roman"/>
          <w:color w:val="000000"/>
          <w:sz w:val="24"/>
          <w:szCs w:val="24"/>
          <w:lang w:eastAsia="fi-FI"/>
        </w:rPr>
        <w:t>a puheterapeutin, fysioterapeutin, perheneuvolan ja psykologin palvelujen piiriin ohjautuminen voi tapahtua suoraan ottamalla yhteyttä ko. asiantuntijaan. Toimintaterapiapalvelujen piiriin ohjaudutaan terveydenhuollon kautta. Jos lapsen arvellaan hyötyvän tarkemmista tutkimuksista, varhaiskasvatuksen henkilöstö kokoaa yhdessä varhaiskasvatuksen erityisopettajan kanssa lapsikuvauksen ko. taholle. Huoltajien kanssa sovitaan lapsikuvauksen toimittamiseen liittyvät käytännöt. Lapsen varhaiskasvatussuunnitelmaan kirjataan lapsikuvauksen laadintapäivä, kenelle lapsikuvaus on osoitettu ja miten huoltajien kanssa on sovittu lapsikuvauksen toimittamisesta. Monialaisen yhteistyön käynnistyessä sovitaan huoltajien kanssa mahdollisten asiantuntijalausuntojen toimittamisesta varhaiskasvatukseen.</w:t>
      </w:r>
    </w:p>
    <w:p w14:paraId="1AA8E424"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5C44F924"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Jos lapsella on jokin pitkäaikainen sairaus, joka vaatii lääkehoitoa, laaditaan hänelle terveydenhuollossa lääkehoitosuunnitelma. Siltä osin kuin lääkehoitosuunnitelmaan sisältyvät tiedot ovat välttämättömiä lapsen varhaiskasvatuksen järjestämiseksi, kirjataan ne lapsen varhaiskasvatussuunnitelmaan.</w:t>
      </w:r>
    </w:p>
    <w:p w14:paraId="5D16BF88"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sz w:val="24"/>
          <w:szCs w:val="24"/>
          <w:lang w:eastAsia="fi-FI"/>
        </w:rPr>
        <w:t> </w:t>
      </w:r>
    </w:p>
    <w:p w14:paraId="4CBE9BFF" w14:textId="77777777" w:rsidR="0004244E" w:rsidRPr="00B714BF"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B714BF">
        <w:rPr>
          <w:rFonts w:ascii="Times New Roman" w:eastAsia="Times New Roman" w:hAnsi="Times New Roman" w:cs="Times New Roman"/>
          <w:b/>
          <w:bCs/>
          <w:sz w:val="24"/>
          <w:szCs w:val="24"/>
          <w:lang w:eastAsia="fi-FI"/>
        </w:rPr>
        <w:t>Yhteistyö sosiaalitoimen kanssa </w:t>
      </w:r>
    </w:p>
    <w:p w14:paraId="47736C70" w14:textId="77777777" w:rsidR="0004244E" w:rsidRPr="009626CA"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3213E69F" w14:textId="77777777" w:rsidR="0004244E" w:rsidRPr="009626CA"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9626CA">
        <w:rPr>
          <w:rFonts w:ascii="Times New Roman" w:eastAsia="Times New Roman" w:hAnsi="Times New Roman" w:cs="Times New Roman"/>
          <w:sz w:val="24"/>
          <w:szCs w:val="24"/>
          <w:lang w:eastAsia="fi-FI"/>
        </w:rPr>
        <w:t xml:space="preserve">Jokaisella lapsella on oikeus turvalliseen ja virikkeitä tarjoavaan kasvuympäristöön, tasapainoiseen kehitykseen sekä erityiseen suojeluun ja huolenpitoon. Varhaiskasvatuksen henkilöstöä velvoittavat säännökset, jotka koskevat sosiaalihuoltopalveluihin ohjaamista ja lastensuojeluilmoituksen tekemistä (Sosiaalihuoltolaki (1310/2014) 35 § ja lastensuojelulaki (417/2007) 25 § (88/2010) ja 25 a § (1302/2014). </w:t>
      </w:r>
    </w:p>
    <w:p w14:paraId="408324BF" w14:textId="77777777" w:rsidR="0004244E" w:rsidRPr="009626CA"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02259C11" w14:textId="398B3C52" w:rsidR="0004244E"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9626CA">
        <w:rPr>
          <w:rFonts w:ascii="Times New Roman" w:eastAsia="Times New Roman" w:hAnsi="Times New Roman" w:cs="Times New Roman"/>
          <w:sz w:val="24"/>
          <w:szCs w:val="24"/>
          <w:lang w:eastAsia="fi-FI"/>
        </w:rPr>
        <w:t>Varhaiskasvatuksen ollessa lastensuojelun avohuollon tukitoimena</w:t>
      </w:r>
      <w:r w:rsidR="00CB5303">
        <w:rPr>
          <w:rFonts w:ascii="Times New Roman" w:eastAsia="Times New Roman" w:hAnsi="Times New Roman" w:cs="Times New Roman"/>
          <w:sz w:val="24"/>
          <w:szCs w:val="24"/>
          <w:lang w:eastAsia="fi-FI"/>
        </w:rPr>
        <w:t>,</w:t>
      </w:r>
      <w:r w:rsidRPr="009626CA">
        <w:rPr>
          <w:rFonts w:ascii="Times New Roman" w:eastAsia="Times New Roman" w:hAnsi="Times New Roman" w:cs="Times New Roman"/>
          <w:sz w:val="24"/>
          <w:szCs w:val="24"/>
          <w:lang w:eastAsia="fi-FI"/>
        </w:rPr>
        <w:t xml:space="preserve"> laaditaan yhteistyösopimus sosiaalitoimen, varhaiskasvatushenkilöstön ja perheen kesken. Lapsen varhaiskasvatussuunnitelmaan kirjataan lomakkeen laadintapäivämäärä ja lapsen kasvuun, kehitykseen, oppimiseen ja hyvinvointiin liittyvät varhaiskasvatusta koskevat asiat. </w:t>
      </w:r>
      <w:r>
        <w:rPr>
          <w:rFonts w:ascii="Times New Roman" w:eastAsia="Times New Roman" w:hAnsi="Times New Roman" w:cs="Times New Roman"/>
          <w:sz w:val="24"/>
          <w:szCs w:val="24"/>
          <w:lang w:eastAsia="fi-FI"/>
        </w:rPr>
        <w:t>Yhteistyöpalaverissa sovi</w:t>
      </w:r>
      <w:r w:rsidR="00CB5303">
        <w:rPr>
          <w:rFonts w:ascii="Times New Roman" w:eastAsia="Times New Roman" w:hAnsi="Times New Roman" w:cs="Times New Roman"/>
          <w:sz w:val="24"/>
          <w:szCs w:val="24"/>
          <w:lang w:eastAsia="fi-FI"/>
        </w:rPr>
        <w:t>ttujen asioiden etenemistä seura</w:t>
      </w:r>
      <w:r>
        <w:rPr>
          <w:rFonts w:ascii="Times New Roman" w:eastAsia="Times New Roman" w:hAnsi="Times New Roman" w:cs="Times New Roman"/>
          <w:sz w:val="24"/>
          <w:szCs w:val="24"/>
          <w:lang w:eastAsia="fi-FI"/>
        </w:rPr>
        <w:t xml:space="preserve">taan ja arvioidaan sovitun aikataulun mukaan. </w:t>
      </w:r>
      <w:r w:rsidRPr="009626CA">
        <w:rPr>
          <w:rFonts w:ascii="Times New Roman" w:eastAsia="Times New Roman" w:hAnsi="Times New Roman" w:cs="Times New Roman"/>
          <w:sz w:val="24"/>
          <w:szCs w:val="24"/>
          <w:lang w:eastAsia="fi-FI"/>
        </w:rPr>
        <w:t>Sama</w:t>
      </w:r>
      <w:r>
        <w:rPr>
          <w:rFonts w:ascii="Times New Roman" w:eastAsia="Times New Roman" w:hAnsi="Times New Roman" w:cs="Times New Roman"/>
          <w:sz w:val="24"/>
          <w:szCs w:val="24"/>
          <w:lang w:eastAsia="fi-FI"/>
        </w:rPr>
        <w:t>nlainen</w:t>
      </w:r>
      <w:r w:rsidRPr="009626CA">
        <w:rPr>
          <w:rFonts w:ascii="Times New Roman" w:eastAsia="Times New Roman" w:hAnsi="Times New Roman" w:cs="Times New Roman"/>
          <w:sz w:val="24"/>
          <w:szCs w:val="24"/>
          <w:lang w:eastAsia="fi-FI"/>
        </w:rPr>
        <w:t xml:space="preserve"> yhteistyökäytäntö on </w:t>
      </w:r>
      <w:r w:rsidRPr="009626CA">
        <w:rPr>
          <w:rFonts w:ascii="Times New Roman" w:eastAsia="Times New Roman" w:hAnsi="Times New Roman" w:cs="Times New Roman"/>
          <w:sz w:val="24"/>
          <w:szCs w:val="24"/>
          <w:lang w:eastAsia="fi-FI"/>
        </w:rPr>
        <w:lastRenderedPageBreak/>
        <w:t>kyseessä, kun as</w:t>
      </w:r>
      <w:r>
        <w:rPr>
          <w:rFonts w:ascii="Times New Roman" w:eastAsia="Times New Roman" w:hAnsi="Times New Roman" w:cs="Times New Roman"/>
          <w:sz w:val="24"/>
          <w:szCs w:val="24"/>
          <w:lang w:eastAsia="fi-FI"/>
        </w:rPr>
        <w:t>i</w:t>
      </w:r>
      <w:r w:rsidRPr="009626CA">
        <w:rPr>
          <w:rFonts w:ascii="Times New Roman" w:eastAsia="Times New Roman" w:hAnsi="Times New Roman" w:cs="Times New Roman"/>
          <w:sz w:val="24"/>
          <w:szCs w:val="24"/>
          <w:lang w:eastAsia="fi-FI"/>
        </w:rPr>
        <w:t>akkuus on sosiaalihuoltolain mukaista. Varhaiskasvatuksesta osallis</w:t>
      </w:r>
      <w:r>
        <w:rPr>
          <w:rFonts w:ascii="Times New Roman" w:eastAsia="Times New Roman" w:hAnsi="Times New Roman" w:cs="Times New Roman"/>
          <w:sz w:val="24"/>
          <w:szCs w:val="24"/>
          <w:lang w:eastAsia="fi-FI"/>
        </w:rPr>
        <w:t>tutaan palvelutarpeen arviointi</w:t>
      </w:r>
      <w:r w:rsidRPr="009626CA">
        <w:rPr>
          <w:rFonts w:ascii="Times New Roman" w:eastAsia="Times New Roman" w:hAnsi="Times New Roman" w:cs="Times New Roman"/>
          <w:sz w:val="24"/>
          <w:szCs w:val="24"/>
          <w:lang w:eastAsia="fi-FI"/>
        </w:rPr>
        <w:t>palaveriin sosiaalitoimen kutsumana.</w:t>
      </w:r>
    </w:p>
    <w:p w14:paraId="0A54DA6F" w14:textId="77777777" w:rsidR="00B07564" w:rsidRPr="0034093B" w:rsidRDefault="00B07564" w:rsidP="0004244E">
      <w:pPr>
        <w:shd w:val="clear" w:color="auto" w:fill="FFFFFF"/>
        <w:spacing w:after="0" w:line="240" w:lineRule="auto"/>
        <w:jc w:val="both"/>
        <w:rPr>
          <w:rFonts w:ascii="Times New Roman" w:eastAsia="Times New Roman" w:hAnsi="Times New Roman" w:cs="Times New Roman"/>
          <w:sz w:val="24"/>
          <w:szCs w:val="24"/>
          <w:lang w:eastAsia="fi-FI"/>
        </w:rPr>
      </w:pPr>
    </w:p>
    <w:p w14:paraId="77E0E222" w14:textId="0D341D83" w:rsidR="0004244E" w:rsidRPr="004211D1" w:rsidRDefault="0004244E" w:rsidP="004211D1">
      <w:pPr>
        <w:pStyle w:val="Otsikko3"/>
        <w:numPr>
          <w:ilvl w:val="1"/>
          <w:numId w:val="23"/>
        </w:numPr>
        <w:rPr>
          <w:rFonts w:ascii="Times New Roman" w:hAnsi="Times New Roman" w:cs="Times New Roman"/>
          <w:b/>
          <w:color w:val="auto"/>
        </w:rPr>
      </w:pPr>
      <w:bookmarkStart w:id="9" w:name="_Toc101536406"/>
      <w:r w:rsidRPr="004211D1">
        <w:rPr>
          <w:rFonts w:ascii="Times New Roman" w:hAnsi="Times New Roman" w:cs="Times New Roman"/>
          <w:b/>
          <w:color w:val="auto"/>
        </w:rPr>
        <w:t>Lapset puheeksi – toimintamalli</w:t>
      </w:r>
      <w:bookmarkEnd w:id="9"/>
    </w:p>
    <w:p w14:paraId="095027C5"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3126CE2" w14:textId="1DFA992E" w:rsidR="0004244E" w:rsidRPr="0034093B" w:rsidRDefault="00AE2BF7" w:rsidP="0004244E">
      <w:pPr>
        <w:shd w:val="clear" w:color="auto" w:fill="FFFFFF"/>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Viitasaarell</w:t>
      </w:r>
      <w:r w:rsidR="006C49C1">
        <w:rPr>
          <w:rFonts w:ascii="Times New Roman" w:eastAsia="Times New Roman" w:hAnsi="Times New Roman" w:cs="Times New Roman"/>
          <w:color w:val="000000"/>
          <w:sz w:val="24"/>
          <w:szCs w:val="24"/>
          <w:lang w:eastAsia="fi-FI"/>
        </w:rPr>
        <w:t>a on käytössä Lapset</w:t>
      </w:r>
      <w:r w:rsidR="0004244E" w:rsidRPr="0034093B">
        <w:rPr>
          <w:rFonts w:ascii="Times New Roman" w:eastAsia="Times New Roman" w:hAnsi="Times New Roman" w:cs="Times New Roman"/>
          <w:color w:val="000000"/>
          <w:sz w:val="24"/>
          <w:szCs w:val="24"/>
          <w:lang w:eastAsia="fi-FI"/>
        </w:rPr>
        <w:t xml:space="preserve"> Puheeksi (LP) -menetelmä, jonka käyttöön koulutetaan työntekijöitä varhaiskasvatuksesta, perusopetuksesta sekä sosiaali- ja terveyspalveluista. Menetelmän avulla rakennetaan yhteistä ymmärrystä sekä pohditaan keinoja lapsen arkipäivän sujumiseen ja yhteistyöhön eri toimijoiden välillä. LP-työskentelyssä pyritään tukemaan lapsen hyvinvointia ja suotuisaa kehitystä sekä ennaltaehkäisemään ongelmien syntyä. Menetelmä rakentuu Lapset puheeksi – keskustelusta ja – neuvonpidosta. Menetelmän käyttö perustuu vapaaehtoisuuteen.</w:t>
      </w:r>
    </w:p>
    <w:p w14:paraId="54E7FC68"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62CB079B" w14:textId="68D3726C" w:rsidR="0004244E" w:rsidRPr="0034093B" w:rsidRDefault="00AE2BF7" w:rsidP="0004244E">
      <w:pPr>
        <w:shd w:val="clear" w:color="auto" w:fill="FFFFFF"/>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Viitasaaren</w:t>
      </w:r>
      <w:r w:rsidR="0004244E" w:rsidRPr="0034093B">
        <w:rPr>
          <w:rFonts w:ascii="Times New Roman" w:eastAsia="Times New Roman" w:hAnsi="Times New Roman" w:cs="Times New Roman"/>
          <w:color w:val="000000"/>
          <w:sz w:val="24"/>
          <w:szCs w:val="24"/>
          <w:lang w:eastAsia="fi-FI"/>
        </w:rPr>
        <w:t xml:space="preserve"> varhaiskasvatuksessa LP-keskustelu on systemaattisesti käytössä sovittuina ikäkausina ja sitä tarjotaan 1-, 3- ja 5-vuotiaiden lasten huoltajille. Lapset Puheeksi -menetelmää voidaan käyttää myös muina aikoina erilaisissa lapsen ja perheen tilanteissa ja sen voi kutsua koolle mikä taho tahansa yhteistyössä huoltajien kanssa.</w:t>
      </w:r>
    </w:p>
    <w:p w14:paraId="21EFBFBE" w14:textId="77777777" w:rsidR="0004244E" w:rsidRDefault="0004244E" w:rsidP="0004244E">
      <w:pPr>
        <w:shd w:val="clear" w:color="auto" w:fill="FFFFFF"/>
        <w:spacing w:after="0" w:line="240" w:lineRule="auto"/>
        <w:jc w:val="both"/>
        <w:rPr>
          <w:rFonts w:ascii="Times New Roman" w:eastAsia="Times New Roman" w:hAnsi="Times New Roman" w:cs="Times New Roman"/>
          <w:color w:val="000000"/>
          <w:sz w:val="24"/>
          <w:szCs w:val="24"/>
          <w:lang w:eastAsia="fi-FI"/>
        </w:rPr>
      </w:pPr>
    </w:p>
    <w:p w14:paraId="059BAE39" w14:textId="77777777" w:rsidR="0004244E" w:rsidRPr="0034093B" w:rsidRDefault="0004244E" w:rsidP="0004244E">
      <w:pPr>
        <w:shd w:val="clear" w:color="auto" w:fill="FFFFFF"/>
        <w:spacing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Lapset puheeksi-keskustelu</w:t>
      </w:r>
    </w:p>
    <w:p w14:paraId="40777E26" w14:textId="77777777" w:rsidR="0004244E" w:rsidRPr="0034093B" w:rsidRDefault="0004244E" w:rsidP="000424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Keskustelussa kartoitetaan lapsen suojaavia tekijöitä eli vahvuuksia sekä pärjäävyyttä uhkaavia tekijöitä eli haavoittuvuuksia</w:t>
      </w:r>
    </w:p>
    <w:p w14:paraId="432F4F8C" w14:textId="77777777" w:rsidR="0004244E" w:rsidRPr="0034093B" w:rsidRDefault="0004244E" w:rsidP="000424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Tarvittaessa keskustelun lopuksi tehdään toimintasuunnitelma arjen tueksi</w:t>
      </w:r>
    </w:p>
    <w:p w14:paraId="090B7C3D" w14:textId="77777777" w:rsidR="0004244E" w:rsidRPr="0034093B" w:rsidRDefault="0004244E" w:rsidP="000424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Lapsen vasuun kirjataan merkintä keskustelun käymisestä LP- menetelmän mukaisesti sekä huoltajan kanssa sovitut toimenpiteet, jotka koskevat varhaiskasvatusta</w:t>
      </w:r>
    </w:p>
    <w:p w14:paraId="18A9E37D" w14:textId="77777777" w:rsidR="0004244E" w:rsidRPr="0034093B" w:rsidRDefault="0004244E" w:rsidP="000424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Toimintasuunnitelma liitetään huoltajan suostumuksella vasuun</w:t>
      </w:r>
    </w:p>
    <w:p w14:paraId="4888F625" w14:textId="77777777" w:rsidR="0004244E" w:rsidRPr="0034093B" w:rsidRDefault="0004244E" w:rsidP="0004244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LP-keskustelu voidaan pitää vasun yhteydessä tai erikseen omana keskusteluna</w:t>
      </w:r>
    </w:p>
    <w:p w14:paraId="4957CB13" w14:textId="77777777" w:rsidR="0004244E" w:rsidRPr="0034093B" w:rsidRDefault="0004244E" w:rsidP="0004244E">
      <w:pPr>
        <w:shd w:val="clear" w:color="auto" w:fill="FFFFFF"/>
        <w:spacing w:before="240"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color w:val="000000"/>
          <w:sz w:val="24"/>
          <w:szCs w:val="24"/>
          <w:lang w:eastAsia="fi-FI"/>
        </w:rPr>
        <w:t>Lapset puheeksi neuvonpito</w:t>
      </w:r>
    </w:p>
    <w:p w14:paraId="48166561"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Mikäli lapsi tarvitsee arkeen enemmän tukea, järjestetään neuvonpito.</w:t>
      </w:r>
    </w:p>
    <w:p w14:paraId="1E3C0D09"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Neuvonpitoon kutsutaan perheen oman verkoston ihmisiä ja tarvittaessa toimijoita palveluista, järjestöistä ym. </w:t>
      </w:r>
    </w:p>
    <w:p w14:paraId="00CCE119"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Neuvonpidossa suunnitellaan, mitä kukin verkoston jäsen voi tehdä huolen helpottamiseksi tai lasta suojaavien tekijöiden vahvistamiseksi yhdessä määriteltävänä aikana.</w:t>
      </w:r>
    </w:p>
    <w:p w14:paraId="4EE432DB"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Neuvonpidossa yhteyshenkilönä toimii varhaiskasvatuksen erityisopettaja.</w:t>
      </w:r>
    </w:p>
    <w:p w14:paraId="237FCCEF"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Neuvonpidon lomakkeeseen todetaan toimenpiteet, jotka yhdessä huoltajien ja muiden toimijoiden kanssa sovitaan asioiden eteenpäin viemiseksi.</w:t>
      </w:r>
    </w:p>
    <w:p w14:paraId="78E5B5CD"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Neuvonpitoja voi olla useampia, jolloin lapsen ympärille rakentuu toiminnallinen verkosto.</w:t>
      </w:r>
    </w:p>
    <w:p w14:paraId="1F7C7688"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Lapsen vasuun kirjataan merkintä neuvonpidon käymisestä sekä verkoston kanssa sovitut toimenpiteet, jotka koskevat varhaiskasvatusta.</w:t>
      </w:r>
    </w:p>
    <w:p w14:paraId="04DBF908" w14:textId="77777777" w:rsidR="0004244E" w:rsidRPr="0034093B" w:rsidRDefault="0004244E" w:rsidP="0004244E">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fi-FI"/>
        </w:rPr>
      </w:pPr>
      <w:r w:rsidRPr="0034093B">
        <w:rPr>
          <w:rFonts w:ascii="Times New Roman" w:eastAsia="Times New Roman" w:hAnsi="Times New Roman" w:cs="Times New Roman"/>
          <w:color w:val="000000"/>
          <w:sz w:val="24"/>
          <w:szCs w:val="24"/>
          <w:lang w:eastAsia="fi-FI"/>
        </w:rPr>
        <w:t>Toimintasuunnitelma liitetään huoltajan suostumuksella vasuun.</w:t>
      </w:r>
    </w:p>
    <w:p w14:paraId="05ED4F2C" w14:textId="77777777" w:rsidR="0004244E" w:rsidRDefault="0004244E" w:rsidP="0004244E">
      <w:pPr>
        <w:shd w:val="clear" w:color="auto" w:fill="FFFFFF"/>
        <w:spacing w:before="240" w:after="0" w:line="240" w:lineRule="auto"/>
        <w:jc w:val="both"/>
        <w:rPr>
          <w:rFonts w:ascii="Times New Roman" w:eastAsia="Times New Roman" w:hAnsi="Times New Roman" w:cs="Times New Roman"/>
          <w:sz w:val="24"/>
          <w:szCs w:val="24"/>
          <w:lang w:eastAsia="fi-FI"/>
        </w:rPr>
      </w:pPr>
      <w:r w:rsidRPr="0034093B">
        <w:rPr>
          <w:rFonts w:ascii="Times New Roman" w:eastAsia="Times New Roman" w:hAnsi="Times New Roman" w:cs="Times New Roman"/>
          <w:sz w:val="24"/>
          <w:szCs w:val="24"/>
          <w:lang w:eastAsia="fi-FI"/>
        </w:rPr>
        <w:t> </w:t>
      </w:r>
    </w:p>
    <w:p w14:paraId="1EF11435" w14:textId="77777777" w:rsidR="007064BD" w:rsidRDefault="007064BD">
      <w:pPr>
        <w:rPr>
          <w:rFonts w:ascii="Times New Roman" w:hAnsi="Times New Roman" w:cs="Times New Roman"/>
        </w:rPr>
      </w:pPr>
    </w:p>
    <w:p w14:paraId="5E8F8ED9" w14:textId="77777777" w:rsidR="006D612E" w:rsidRDefault="006D612E">
      <w:pPr>
        <w:rPr>
          <w:rFonts w:ascii="Times New Roman" w:hAnsi="Times New Roman" w:cs="Times New Roman"/>
        </w:rPr>
      </w:pPr>
    </w:p>
    <w:p w14:paraId="002D202A" w14:textId="77777777" w:rsidR="000E5332" w:rsidRDefault="000E5332" w:rsidP="000E5332"/>
    <w:p w14:paraId="570CED07" w14:textId="77777777" w:rsidR="004211D1" w:rsidRPr="000E5332" w:rsidRDefault="004211D1" w:rsidP="000E5332"/>
    <w:p w14:paraId="33158FA4" w14:textId="642BB779" w:rsidR="0004244E" w:rsidRPr="004211D1" w:rsidRDefault="004211D1" w:rsidP="004211D1">
      <w:pPr>
        <w:pStyle w:val="Otsikko2"/>
        <w:rPr>
          <w:rFonts w:ascii="Times New Roman" w:hAnsi="Times New Roman" w:cs="Times New Roman"/>
          <w:b/>
          <w:sz w:val="28"/>
          <w:szCs w:val="28"/>
        </w:rPr>
      </w:pPr>
      <w:bookmarkStart w:id="10" w:name="_Toc101536407"/>
      <w:r w:rsidRPr="004211D1">
        <w:rPr>
          <w:rFonts w:ascii="Times New Roman" w:hAnsi="Times New Roman" w:cs="Times New Roman"/>
          <w:b/>
          <w:color w:val="auto"/>
          <w:sz w:val="28"/>
          <w:szCs w:val="28"/>
        </w:rPr>
        <w:lastRenderedPageBreak/>
        <w:t xml:space="preserve">4. </w:t>
      </w:r>
      <w:r>
        <w:rPr>
          <w:rFonts w:ascii="Times New Roman" w:hAnsi="Times New Roman" w:cs="Times New Roman"/>
          <w:b/>
          <w:color w:val="auto"/>
          <w:sz w:val="28"/>
          <w:szCs w:val="28"/>
        </w:rPr>
        <w:t xml:space="preserve"> LIITTEET</w:t>
      </w:r>
      <w:bookmarkEnd w:id="10"/>
    </w:p>
    <w:p w14:paraId="326A9BEE" w14:textId="77777777" w:rsidR="0004244E" w:rsidRDefault="0004244E" w:rsidP="0004244E">
      <w:pPr>
        <w:rPr>
          <w:rFonts w:ascii="Times New Roman" w:hAnsi="Times New Roman" w:cs="Times New Roman"/>
          <w:sz w:val="24"/>
          <w:szCs w:val="24"/>
        </w:rPr>
      </w:pPr>
    </w:p>
    <w:p w14:paraId="7638670E" w14:textId="5D346882" w:rsidR="007A16D3" w:rsidRPr="0004244E" w:rsidRDefault="007A16D3" w:rsidP="0004244E">
      <w:pPr>
        <w:rPr>
          <w:rFonts w:ascii="Times New Roman" w:hAnsi="Times New Roman" w:cs="Times New Roman"/>
          <w:sz w:val="24"/>
          <w:szCs w:val="24"/>
        </w:rPr>
      </w:pPr>
      <w:r w:rsidRPr="0004244E">
        <w:rPr>
          <w:rFonts w:ascii="Times New Roman" w:hAnsi="Times New Roman" w:cs="Times New Roman"/>
          <w:sz w:val="24"/>
          <w:szCs w:val="24"/>
        </w:rPr>
        <w:t>Tarkkaavuuden ja toiminnanohjauksen tietopaketti varhaiskasvatukseen</w:t>
      </w:r>
    </w:p>
    <w:p w14:paraId="0E70B51B" w14:textId="0B32EB54" w:rsidR="007A16D3" w:rsidRPr="0004244E" w:rsidRDefault="007A16D3" w:rsidP="0004244E">
      <w:pPr>
        <w:rPr>
          <w:rFonts w:ascii="Times New Roman" w:hAnsi="Times New Roman" w:cs="Times New Roman"/>
          <w:sz w:val="24"/>
          <w:szCs w:val="24"/>
        </w:rPr>
      </w:pPr>
      <w:r w:rsidRPr="0004244E">
        <w:rPr>
          <w:rFonts w:ascii="Times New Roman" w:hAnsi="Times New Roman" w:cs="Times New Roman"/>
          <w:sz w:val="24"/>
          <w:szCs w:val="24"/>
        </w:rPr>
        <w:t>Kiusaamisen ehkäiseminen</w:t>
      </w:r>
      <w:r w:rsidR="00C96D47">
        <w:rPr>
          <w:rFonts w:ascii="Times New Roman" w:hAnsi="Times New Roman" w:cs="Times New Roman"/>
          <w:sz w:val="24"/>
          <w:szCs w:val="24"/>
        </w:rPr>
        <w:t xml:space="preserve"> Viitasaare</w:t>
      </w:r>
      <w:r w:rsidRPr="0004244E">
        <w:rPr>
          <w:rFonts w:ascii="Times New Roman" w:hAnsi="Times New Roman" w:cs="Times New Roman"/>
          <w:sz w:val="24"/>
          <w:szCs w:val="24"/>
        </w:rPr>
        <w:t>n varhaiskasvatuksessa</w:t>
      </w:r>
    </w:p>
    <w:p w14:paraId="080D3787" w14:textId="77777777" w:rsidR="007A16D3" w:rsidRPr="007A16D3" w:rsidRDefault="007A16D3" w:rsidP="007A16D3"/>
    <w:sectPr w:rsidR="007A16D3" w:rsidRPr="007A16D3" w:rsidSect="006D612E">
      <w:headerReference w:type="default" r:id="rId14"/>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38191" w14:textId="77777777" w:rsidR="00B66E0C" w:rsidRDefault="00B66E0C" w:rsidP="00A822BD">
      <w:pPr>
        <w:spacing w:after="0" w:line="240" w:lineRule="auto"/>
      </w:pPr>
      <w:r>
        <w:separator/>
      </w:r>
    </w:p>
    <w:p w14:paraId="098E3A85" w14:textId="77777777" w:rsidR="00B66E0C" w:rsidRDefault="00B66E0C"/>
  </w:endnote>
  <w:endnote w:type="continuationSeparator" w:id="0">
    <w:p w14:paraId="181285C5" w14:textId="77777777" w:rsidR="00B66E0C" w:rsidRDefault="00B66E0C" w:rsidP="00A822BD">
      <w:pPr>
        <w:spacing w:after="0" w:line="240" w:lineRule="auto"/>
      </w:pPr>
      <w:r>
        <w:continuationSeparator/>
      </w:r>
    </w:p>
    <w:p w14:paraId="19A29E5A" w14:textId="77777777" w:rsidR="00B66E0C" w:rsidRDefault="00B66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D92A3" w14:textId="77777777" w:rsidR="00B66E0C" w:rsidRDefault="00B66E0C" w:rsidP="00A822BD">
      <w:pPr>
        <w:spacing w:after="0" w:line="240" w:lineRule="auto"/>
      </w:pPr>
      <w:r>
        <w:separator/>
      </w:r>
    </w:p>
    <w:p w14:paraId="34CF455E" w14:textId="77777777" w:rsidR="00B66E0C" w:rsidRDefault="00B66E0C"/>
  </w:footnote>
  <w:footnote w:type="continuationSeparator" w:id="0">
    <w:p w14:paraId="67FBFFEC" w14:textId="77777777" w:rsidR="00B66E0C" w:rsidRDefault="00B66E0C" w:rsidP="00A822BD">
      <w:pPr>
        <w:spacing w:after="0" w:line="240" w:lineRule="auto"/>
      </w:pPr>
      <w:r>
        <w:continuationSeparator/>
      </w:r>
    </w:p>
    <w:p w14:paraId="4995E13E" w14:textId="77777777" w:rsidR="00B66E0C" w:rsidRDefault="00B66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7055805"/>
      <w:docPartObj>
        <w:docPartGallery w:val="Page Numbers (Top of Page)"/>
        <w:docPartUnique/>
      </w:docPartObj>
    </w:sdtPr>
    <w:sdtEndPr/>
    <w:sdtContent>
      <w:p w14:paraId="196EE0F6" w14:textId="4F29B008" w:rsidR="0004244E" w:rsidRDefault="0004244E">
        <w:pPr>
          <w:pStyle w:val="Yltunniste"/>
          <w:jc w:val="right"/>
        </w:pPr>
        <w:r>
          <w:fldChar w:fldCharType="begin"/>
        </w:r>
        <w:r>
          <w:instrText>PAGE   \* MERGEFORMAT</w:instrText>
        </w:r>
        <w:r>
          <w:fldChar w:fldCharType="separate"/>
        </w:r>
        <w:r w:rsidR="009C700B">
          <w:rPr>
            <w:noProof/>
          </w:rPr>
          <w:t>16</w:t>
        </w:r>
        <w:r>
          <w:fldChar w:fldCharType="end"/>
        </w:r>
      </w:p>
    </w:sdtContent>
  </w:sdt>
  <w:p w14:paraId="59F01741" w14:textId="77777777" w:rsidR="0004244E" w:rsidRDefault="0004244E">
    <w:pPr>
      <w:pStyle w:val="Yltunniste"/>
    </w:pPr>
  </w:p>
  <w:p w14:paraId="19CD01AA" w14:textId="77777777" w:rsidR="0004244E" w:rsidRDefault="0004244E"/>
  <w:p w14:paraId="4D5FE7E0" w14:textId="77777777" w:rsidR="0004244E" w:rsidRDefault="000424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A248B"/>
    <w:multiLevelType w:val="multilevel"/>
    <w:tmpl w:val="4A5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68D9"/>
    <w:multiLevelType w:val="multilevel"/>
    <w:tmpl w:val="40F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9341E"/>
    <w:multiLevelType w:val="multilevel"/>
    <w:tmpl w:val="597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F5314"/>
    <w:multiLevelType w:val="multilevel"/>
    <w:tmpl w:val="FD9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257F0"/>
    <w:multiLevelType w:val="multilevel"/>
    <w:tmpl w:val="9184E94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9F754E"/>
    <w:multiLevelType w:val="hybridMultilevel"/>
    <w:tmpl w:val="C3AAE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DE04E7"/>
    <w:multiLevelType w:val="hybridMultilevel"/>
    <w:tmpl w:val="99A86A1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235C3ACB"/>
    <w:multiLevelType w:val="multilevel"/>
    <w:tmpl w:val="7308553E"/>
    <w:lvl w:ilvl="0">
      <w:start w:val="3"/>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35734DC2"/>
    <w:multiLevelType w:val="multilevel"/>
    <w:tmpl w:val="ACB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22D45"/>
    <w:multiLevelType w:val="multilevel"/>
    <w:tmpl w:val="D742800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E57A2A"/>
    <w:multiLevelType w:val="hybridMultilevel"/>
    <w:tmpl w:val="EDF0A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EA20E1"/>
    <w:multiLevelType w:val="multilevel"/>
    <w:tmpl w:val="3FC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57C25"/>
    <w:multiLevelType w:val="multilevel"/>
    <w:tmpl w:val="F282FC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91C72"/>
    <w:multiLevelType w:val="multilevel"/>
    <w:tmpl w:val="001805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000308"/>
    <w:multiLevelType w:val="multilevel"/>
    <w:tmpl w:val="DE201C10"/>
    <w:lvl w:ilvl="0">
      <w:start w:val="1"/>
      <w:numFmt w:val="decimal"/>
      <w:lvlText w:val="%1."/>
      <w:lvlJc w:val="left"/>
      <w:pPr>
        <w:ind w:left="360" w:hanging="360"/>
      </w:pPr>
      <w:rPr>
        <w:rFonts w:asciiTheme="majorHAnsi" w:hAnsiTheme="majorHAnsi" w:cstheme="majorBidi" w:hint="default"/>
        <w:b w:val="0"/>
      </w:rPr>
    </w:lvl>
    <w:lvl w:ilvl="1">
      <w:start w:val="1"/>
      <w:numFmt w:val="decimal"/>
      <w:lvlText w:val="%1.%2."/>
      <w:lvlJc w:val="left"/>
      <w:pPr>
        <w:ind w:left="360" w:hanging="360"/>
      </w:pPr>
      <w:rPr>
        <w:rFonts w:asciiTheme="majorHAnsi" w:hAnsiTheme="majorHAnsi" w:cstheme="majorBidi" w:hint="default"/>
        <w:b w:val="0"/>
      </w:rPr>
    </w:lvl>
    <w:lvl w:ilvl="2">
      <w:start w:val="1"/>
      <w:numFmt w:val="decimal"/>
      <w:lvlText w:val="%1.%2.%3."/>
      <w:lvlJc w:val="left"/>
      <w:pPr>
        <w:ind w:left="720" w:hanging="720"/>
      </w:pPr>
      <w:rPr>
        <w:rFonts w:asciiTheme="majorHAnsi" w:hAnsiTheme="majorHAnsi" w:cstheme="majorBidi" w:hint="default"/>
        <w:b w:val="0"/>
      </w:rPr>
    </w:lvl>
    <w:lvl w:ilvl="3">
      <w:start w:val="1"/>
      <w:numFmt w:val="decimal"/>
      <w:lvlText w:val="%1.%2.%3.%4."/>
      <w:lvlJc w:val="left"/>
      <w:pPr>
        <w:ind w:left="720" w:hanging="720"/>
      </w:pPr>
      <w:rPr>
        <w:rFonts w:asciiTheme="majorHAnsi" w:hAnsiTheme="majorHAnsi" w:cstheme="majorBidi" w:hint="default"/>
        <w:b w:val="0"/>
      </w:rPr>
    </w:lvl>
    <w:lvl w:ilvl="4">
      <w:start w:val="1"/>
      <w:numFmt w:val="decimal"/>
      <w:lvlText w:val="%1.%2.%3.%4.%5."/>
      <w:lvlJc w:val="left"/>
      <w:pPr>
        <w:ind w:left="1080" w:hanging="1080"/>
      </w:pPr>
      <w:rPr>
        <w:rFonts w:asciiTheme="majorHAnsi" w:hAnsiTheme="majorHAnsi" w:cstheme="majorBidi" w:hint="default"/>
        <w:b w:val="0"/>
      </w:rPr>
    </w:lvl>
    <w:lvl w:ilvl="5">
      <w:start w:val="1"/>
      <w:numFmt w:val="decimal"/>
      <w:lvlText w:val="%1.%2.%3.%4.%5.%6."/>
      <w:lvlJc w:val="left"/>
      <w:pPr>
        <w:ind w:left="1080" w:hanging="1080"/>
      </w:pPr>
      <w:rPr>
        <w:rFonts w:asciiTheme="majorHAnsi" w:hAnsiTheme="majorHAnsi" w:cstheme="majorBidi" w:hint="default"/>
        <w:b w:val="0"/>
      </w:rPr>
    </w:lvl>
    <w:lvl w:ilvl="6">
      <w:start w:val="1"/>
      <w:numFmt w:val="decimal"/>
      <w:lvlText w:val="%1.%2.%3.%4.%5.%6.%7."/>
      <w:lvlJc w:val="left"/>
      <w:pPr>
        <w:ind w:left="1440" w:hanging="1440"/>
      </w:pPr>
      <w:rPr>
        <w:rFonts w:asciiTheme="majorHAnsi" w:hAnsiTheme="majorHAnsi" w:cstheme="majorBidi" w:hint="default"/>
        <w:b w:val="0"/>
      </w:rPr>
    </w:lvl>
    <w:lvl w:ilvl="7">
      <w:start w:val="1"/>
      <w:numFmt w:val="decimal"/>
      <w:lvlText w:val="%1.%2.%3.%4.%5.%6.%7.%8."/>
      <w:lvlJc w:val="left"/>
      <w:pPr>
        <w:ind w:left="1440" w:hanging="1440"/>
      </w:pPr>
      <w:rPr>
        <w:rFonts w:asciiTheme="majorHAnsi" w:hAnsiTheme="majorHAnsi" w:cstheme="majorBidi" w:hint="default"/>
        <w:b w:val="0"/>
      </w:rPr>
    </w:lvl>
    <w:lvl w:ilvl="8">
      <w:start w:val="1"/>
      <w:numFmt w:val="decimal"/>
      <w:lvlText w:val="%1.%2.%3.%4.%5.%6.%7.%8.%9."/>
      <w:lvlJc w:val="left"/>
      <w:pPr>
        <w:ind w:left="1800" w:hanging="1800"/>
      </w:pPr>
      <w:rPr>
        <w:rFonts w:asciiTheme="majorHAnsi" w:hAnsiTheme="majorHAnsi" w:cstheme="majorBidi" w:hint="default"/>
        <w:b w:val="0"/>
      </w:rPr>
    </w:lvl>
  </w:abstractNum>
  <w:abstractNum w:abstractNumId="15" w15:restartNumberingAfterBreak="0">
    <w:nsid w:val="6BA038E7"/>
    <w:multiLevelType w:val="multilevel"/>
    <w:tmpl w:val="8DD498C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EC10B7"/>
    <w:multiLevelType w:val="multilevel"/>
    <w:tmpl w:val="F810085E"/>
    <w:lvl w:ilvl="0">
      <w:start w:val="1"/>
      <w:numFmt w:val="decimal"/>
      <w:lvlText w:val="%1."/>
      <w:lvlJc w:val="left"/>
      <w:pPr>
        <w:ind w:left="390" w:hanging="390"/>
      </w:pPr>
      <w:rPr>
        <w:rFonts w:hint="default"/>
        <w:color w:val="auto"/>
        <w:sz w:val="26"/>
      </w:rPr>
    </w:lvl>
    <w:lvl w:ilvl="1">
      <w:start w:val="1"/>
      <w:numFmt w:val="decimal"/>
      <w:lvlText w:val="%1.%2."/>
      <w:lvlJc w:val="left"/>
      <w:pPr>
        <w:ind w:left="390" w:hanging="390"/>
      </w:pPr>
      <w:rPr>
        <w:rFonts w:hint="default"/>
        <w:color w:val="auto"/>
        <w:sz w:val="26"/>
      </w:rPr>
    </w:lvl>
    <w:lvl w:ilvl="2">
      <w:start w:val="1"/>
      <w:numFmt w:val="decimal"/>
      <w:lvlText w:val="%1.%2.%3."/>
      <w:lvlJc w:val="left"/>
      <w:pPr>
        <w:ind w:left="720" w:hanging="720"/>
      </w:pPr>
      <w:rPr>
        <w:rFonts w:hint="default"/>
        <w:color w:val="auto"/>
        <w:sz w:val="26"/>
      </w:rPr>
    </w:lvl>
    <w:lvl w:ilvl="3">
      <w:start w:val="1"/>
      <w:numFmt w:val="decimal"/>
      <w:lvlText w:val="%1.%2.%3.%4."/>
      <w:lvlJc w:val="left"/>
      <w:pPr>
        <w:ind w:left="720" w:hanging="720"/>
      </w:pPr>
      <w:rPr>
        <w:rFonts w:hint="default"/>
        <w:color w:val="auto"/>
        <w:sz w:val="26"/>
      </w:rPr>
    </w:lvl>
    <w:lvl w:ilvl="4">
      <w:start w:val="1"/>
      <w:numFmt w:val="decimal"/>
      <w:lvlText w:val="%1.%2.%3.%4.%5."/>
      <w:lvlJc w:val="left"/>
      <w:pPr>
        <w:ind w:left="1080" w:hanging="1080"/>
      </w:pPr>
      <w:rPr>
        <w:rFonts w:hint="default"/>
        <w:color w:val="auto"/>
        <w:sz w:val="26"/>
      </w:rPr>
    </w:lvl>
    <w:lvl w:ilvl="5">
      <w:start w:val="1"/>
      <w:numFmt w:val="decimal"/>
      <w:lvlText w:val="%1.%2.%3.%4.%5.%6."/>
      <w:lvlJc w:val="left"/>
      <w:pPr>
        <w:ind w:left="1080" w:hanging="1080"/>
      </w:pPr>
      <w:rPr>
        <w:rFonts w:hint="default"/>
        <w:color w:val="auto"/>
        <w:sz w:val="26"/>
      </w:rPr>
    </w:lvl>
    <w:lvl w:ilvl="6">
      <w:start w:val="1"/>
      <w:numFmt w:val="decimal"/>
      <w:lvlText w:val="%1.%2.%3.%4.%5.%6.%7."/>
      <w:lvlJc w:val="left"/>
      <w:pPr>
        <w:ind w:left="1440" w:hanging="1440"/>
      </w:pPr>
      <w:rPr>
        <w:rFonts w:hint="default"/>
        <w:color w:val="auto"/>
        <w:sz w:val="26"/>
      </w:rPr>
    </w:lvl>
    <w:lvl w:ilvl="7">
      <w:start w:val="1"/>
      <w:numFmt w:val="decimal"/>
      <w:lvlText w:val="%1.%2.%3.%4.%5.%6.%7.%8."/>
      <w:lvlJc w:val="left"/>
      <w:pPr>
        <w:ind w:left="1440" w:hanging="1440"/>
      </w:pPr>
      <w:rPr>
        <w:rFonts w:hint="default"/>
        <w:color w:val="auto"/>
        <w:sz w:val="26"/>
      </w:rPr>
    </w:lvl>
    <w:lvl w:ilvl="8">
      <w:start w:val="1"/>
      <w:numFmt w:val="decimal"/>
      <w:lvlText w:val="%1.%2.%3.%4.%5.%6.%7.%8.%9."/>
      <w:lvlJc w:val="left"/>
      <w:pPr>
        <w:ind w:left="1800" w:hanging="1800"/>
      </w:pPr>
      <w:rPr>
        <w:rFonts w:hint="default"/>
        <w:color w:val="auto"/>
        <w:sz w:val="26"/>
      </w:rPr>
    </w:lvl>
  </w:abstractNum>
  <w:abstractNum w:abstractNumId="17" w15:restartNumberingAfterBreak="0">
    <w:nsid w:val="71F75EF9"/>
    <w:multiLevelType w:val="multilevel"/>
    <w:tmpl w:val="A13E3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687B29"/>
    <w:multiLevelType w:val="multilevel"/>
    <w:tmpl w:val="882C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E507D"/>
    <w:multiLevelType w:val="multilevel"/>
    <w:tmpl w:val="0E5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C37A8"/>
    <w:multiLevelType w:val="multilevel"/>
    <w:tmpl w:val="D0BC76D0"/>
    <w:lvl w:ilvl="0">
      <w:start w:val="1"/>
      <w:numFmt w:val="decimal"/>
      <w:lvlText w:val="%1."/>
      <w:lvlJc w:val="left"/>
      <w:pPr>
        <w:ind w:left="750" w:hanging="360"/>
      </w:pPr>
      <w:rPr>
        <w:rFonts w:hint="default"/>
        <w:color w:val="auto"/>
        <w:sz w:val="26"/>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21" w15:restartNumberingAfterBreak="0">
    <w:nsid w:val="7FE66A80"/>
    <w:multiLevelType w:val="multilevel"/>
    <w:tmpl w:val="F810085E"/>
    <w:lvl w:ilvl="0">
      <w:start w:val="1"/>
      <w:numFmt w:val="decimal"/>
      <w:lvlText w:val="%1."/>
      <w:lvlJc w:val="left"/>
      <w:pPr>
        <w:ind w:left="390" w:hanging="390"/>
      </w:pPr>
      <w:rPr>
        <w:rFonts w:hint="default"/>
        <w:color w:val="auto"/>
        <w:sz w:val="26"/>
      </w:rPr>
    </w:lvl>
    <w:lvl w:ilvl="1">
      <w:start w:val="1"/>
      <w:numFmt w:val="decimal"/>
      <w:lvlText w:val="%1.%2."/>
      <w:lvlJc w:val="left"/>
      <w:pPr>
        <w:ind w:left="390" w:hanging="390"/>
      </w:pPr>
      <w:rPr>
        <w:rFonts w:hint="default"/>
        <w:color w:val="auto"/>
        <w:sz w:val="26"/>
      </w:rPr>
    </w:lvl>
    <w:lvl w:ilvl="2">
      <w:start w:val="1"/>
      <w:numFmt w:val="decimal"/>
      <w:lvlText w:val="%1.%2.%3."/>
      <w:lvlJc w:val="left"/>
      <w:pPr>
        <w:ind w:left="720" w:hanging="720"/>
      </w:pPr>
      <w:rPr>
        <w:rFonts w:hint="default"/>
        <w:color w:val="auto"/>
        <w:sz w:val="26"/>
      </w:rPr>
    </w:lvl>
    <w:lvl w:ilvl="3">
      <w:start w:val="1"/>
      <w:numFmt w:val="decimal"/>
      <w:lvlText w:val="%1.%2.%3.%4."/>
      <w:lvlJc w:val="left"/>
      <w:pPr>
        <w:ind w:left="720" w:hanging="720"/>
      </w:pPr>
      <w:rPr>
        <w:rFonts w:hint="default"/>
        <w:color w:val="auto"/>
        <w:sz w:val="26"/>
      </w:rPr>
    </w:lvl>
    <w:lvl w:ilvl="4">
      <w:start w:val="1"/>
      <w:numFmt w:val="decimal"/>
      <w:lvlText w:val="%1.%2.%3.%4.%5."/>
      <w:lvlJc w:val="left"/>
      <w:pPr>
        <w:ind w:left="1080" w:hanging="1080"/>
      </w:pPr>
      <w:rPr>
        <w:rFonts w:hint="default"/>
        <w:color w:val="auto"/>
        <w:sz w:val="26"/>
      </w:rPr>
    </w:lvl>
    <w:lvl w:ilvl="5">
      <w:start w:val="1"/>
      <w:numFmt w:val="decimal"/>
      <w:lvlText w:val="%1.%2.%3.%4.%5.%6."/>
      <w:lvlJc w:val="left"/>
      <w:pPr>
        <w:ind w:left="1080" w:hanging="1080"/>
      </w:pPr>
      <w:rPr>
        <w:rFonts w:hint="default"/>
        <w:color w:val="auto"/>
        <w:sz w:val="26"/>
      </w:rPr>
    </w:lvl>
    <w:lvl w:ilvl="6">
      <w:start w:val="1"/>
      <w:numFmt w:val="decimal"/>
      <w:lvlText w:val="%1.%2.%3.%4.%5.%6.%7."/>
      <w:lvlJc w:val="left"/>
      <w:pPr>
        <w:ind w:left="1440" w:hanging="1440"/>
      </w:pPr>
      <w:rPr>
        <w:rFonts w:hint="default"/>
        <w:color w:val="auto"/>
        <w:sz w:val="26"/>
      </w:rPr>
    </w:lvl>
    <w:lvl w:ilvl="7">
      <w:start w:val="1"/>
      <w:numFmt w:val="decimal"/>
      <w:lvlText w:val="%1.%2.%3.%4.%5.%6.%7.%8."/>
      <w:lvlJc w:val="left"/>
      <w:pPr>
        <w:ind w:left="1440" w:hanging="1440"/>
      </w:pPr>
      <w:rPr>
        <w:rFonts w:hint="default"/>
        <w:color w:val="auto"/>
        <w:sz w:val="26"/>
      </w:rPr>
    </w:lvl>
    <w:lvl w:ilvl="8">
      <w:start w:val="1"/>
      <w:numFmt w:val="decimal"/>
      <w:lvlText w:val="%1.%2.%3.%4.%5.%6.%7.%8.%9."/>
      <w:lvlJc w:val="left"/>
      <w:pPr>
        <w:ind w:left="1800" w:hanging="1800"/>
      </w:pPr>
      <w:rPr>
        <w:rFonts w:hint="default"/>
        <w:color w:val="auto"/>
        <w:sz w:val="26"/>
      </w:rPr>
    </w:lvl>
  </w:abstractNum>
  <w:num w:numId="1" w16cid:durableId="1022165153">
    <w:abstractNumId w:val="18"/>
  </w:num>
  <w:num w:numId="2" w16cid:durableId="1374580936">
    <w:abstractNumId w:val="19"/>
  </w:num>
  <w:num w:numId="3" w16cid:durableId="1706248228">
    <w:abstractNumId w:val="11"/>
  </w:num>
  <w:num w:numId="4" w16cid:durableId="46341695">
    <w:abstractNumId w:val="0"/>
  </w:num>
  <w:num w:numId="5" w16cid:durableId="1424255106">
    <w:abstractNumId w:val="3"/>
  </w:num>
  <w:num w:numId="6" w16cid:durableId="972831202">
    <w:abstractNumId w:val="2"/>
  </w:num>
  <w:num w:numId="7" w16cid:durableId="19163392">
    <w:abstractNumId w:val="8"/>
  </w:num>
  <w:num w:numId="8" w16cid:durableId="1087192975">
    <w:abstractNumId w:val="1"/>
  </w:num>
  <w:num w:numId="9" w16cid:durableId="1761221619">
    <w:abstractNumId w:val="17"/>
  </w:num>
  <w:num w:numId="10" w16cid:durableId="341054706">
    <w:abstractNumId w:val="17"/>
  </w:num>
  <w:num w:numId="11" w16cid:durableId="878014059">
    <w:abstractNumId w:val="5"/>
  </w:num>
  <w:num w:numId="12" w16cid:durableId="743529839">
    <w:abstractNumId w:val="6"/>
  </w:num>
  <w:num w:numId="13" w16cid:durableId="372777662">
    <w:abstractNumId w:val="10"/>
  </w:num>
  <w:num w:numId="14" w16cid:durableId="1384257493">
    <w:abstractNumId w:val="13"/>
  </w:num>
  <w:num w:numId="15" w16cid:durableId="139617965">
    <w:abstractNumId w:val="15"/>
  </w:num>
  <w:num w:numId="16" w16cid:durableId="1761102046">
    <w:abstractNumId w:val="16"/>
  </w:num>
  <w:num w:numId="17" w16cid:durableId="1842964885">
    <w:abstractNumId w:val="14"/>
  </w:num>
  <w:num w:numId="18" w16cid:durableId="1105266458">
    <w:abstractNumId w:val="4"/>
  </w:num>
  <w:num w:numId="19" w16cid:durableId="1225486590">
    <w:abstractNumId w:val="9"/>
  </w:num>
  <w:num w:numId="20" w16cid:durableId="1679040462">
    <w:abstractNumId w:val="21"/>
  </w:num>
  <w:num w:numId="21" w16cid:durableId="1904291262">
    <w:abstractNumId w:val="20"/>
  </w:num>
  <w:num w:numId="22" w16cid:durableId="1576550217">
    <w:abstractNumId w:val="12"/>
  </w:num>
  <w:num w:numId="23" w16cid:durableId="2122993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1A"/>
    <w:rsid w:val="000024F0"/>
    <w:rsid w:val="000260A9"/>
    <w:rsid w:val="0004003A"/>
    <w:rsid w:val="0004244E"/>
    <w:rsid w:val="000469C8"/>
    <w:rsid w:val="000576DC"/>
    <w:rsid w:val="000609E3"/>
    <w:rsid w:val="00065274"/>
    <w:rsid w:val="00066A1B"/>
    <w:rsid w:val="00073C04"/>
    <w:rsid w:val="000A1A15"/>
    <w:rsid w:val="000D57BD"/>
    <w:rsid w:val="000D7D55"/>
    <w:rsid w:val="000E5332"/>
    <w:rsid w:val="00106E32"/>
    <w:rsid w:val="00113039"/>
    <w:rsid w:val="0015374D"/>
    <w:rsid w:val="00155E77"/>
    <w:rsid w:val="001665B5"/>
    <w:rsid w:val="00185713"/>
    <w:rsid w:val="001B6DFD"/>
    <w:rsid w:val="001C149B"/>
    <w:rsid w:val="001C279A"/>
    <w:rsid w:val="001C7F27"/>
    <w:rsid w:val="001F3507"/>
    <w:rsid w:val="00221F34"/>
    <w:rsid w:val="00233506"/>
    <w:rsid w:val="00247356"/>
    <w:rsid w:val="002518F1"/>
    <w:rsid w:val="00270160"/>
    <w:rsid w:val="002A622C"/>
    <w:rsid w:val="002B34CE"/>
    <w:rsid w:val="002C1E08"/>
    <w:rsid w:val="002C6E07"/>
    <w:rsid w:val="002D5683"/>
    <w:rsid w:val="0034093B"/>
    <w:rsid w:val="003469F8"/>
    <w:rsid w:val="00392B84"/>
    <w:rsid w:val="003B2DD7"/>
    <w:rsid w:val="003B6BC4"/>
    <w:rsid w:val="003E4A58"/>
    <w:rsid w:val="00403DC1"/>
    <w:rsid w:val="00416BD5"/>
    <w:rsid w:val="004211D1"/>
    <w:rsid w:val="0045485C"/>
    <w:rsid w:val="004834D0"/>
    <w:rsid w:val="004B1FF4"/>
    <w:rsid w:val="004C16FD"/>
    <w:rsid w:val="004F2156"/>
    <w:rsid w:val="004F3759"/>
    <w:rsid w:val="00501212"/>
    <w:rsid w:val="00521FEA"/>
    <w:rsid w:val="00525ABA"/>
    <w:rsid w:val="0056222A"/>
    <w:rsid w:val="00591E4F"/>
    <w:rsid w:val="005A793B"/>
    <w:rsid w:val="005C3419"/>
    <w:rsid w:val="005C4C2E"/>
    <w:rsid w:val="005C7D4A"/>
    <w:rsid w:val="005D3ADF"/>
    <w:rsid w:val="005D6D27"/>
    <w:rsid w:val="005E0A5F"/>
    <w:rsid w:val="006456F2"/>
    <w:rsid w:val="00655695"/>
    <w:rsid w:val="00657860"/>
    <w:rsid w:val="00662894"/>
    <w:rsid w:val="0067369B"/>
    <w:rsid w:val="006B0BF6"/>
    <w:rsid w:val="006C49C1"/>
    <w:rsid w:val="006D37AC"/>
    <w:rsid w:val="006D612E"/>
    <w:rsid w:val="006F6D93"/>
    <w:rsid w:val="007064BD"/>
    <w:rsid w:val="00746517"/>
    <w:rsid w:val="00746D1A"/>
    <w:rsid w:val="007700D7"/>
    <w:rsid w:val="00775034"/>
    <w:rsid w:val="00791028"/>
    <w:rsid w:val="00791143"/>
    <w:rsid w:val="007A16D3"/>
    <w:rsid w:val="007B62F9"/>
    <w:rsid w:val="007C3C01"/>
    <w:rsid w:val="007C5BA2"/>
    <w:rsid w:val="007E4FBF"/>
    <w:rsid w:val="007F7F12"/>
    <w:rsid w:val="00833281"/>
    <w:rsid w:val="008379BC"/>
    <w:rsid w:val="00862D89"/>
    <w:rsid w:val="008817D5"/>
    <w:rsid w:val="008B03B3"/>
    <w:rsid w:val="008B4CBD"/>
    <w:rsid w:val="008C6BCF"/>
    <w:rsid w:val="008D44BD"/>
    <w:rsid w:val="009359A9"/>
    <w:rsid w:val="00937C85"/>
    <w:rsid w:val="0094636D"/>
    <w:rsid w:val="009626CA"/>
    <w:rsid w:val="00975FCC"/>
    <w:rsid w:val="009770C3"/>
    <w:rsid w:val="009C700B"/>
    <w:rsid w:val="009D2A54"/>
    <w:rsid w:val="009F6B4F"/>
    <w:rsid w:val="009F6FC8"/>
    <w:rsid w:val="00A822BD"/>
    <w:rsid w:val="00A91BBE"/>
    <w:rsid w:val="00A944CE"/>
    <w:rsid w:val="00AA2FDE"/>
    <w:rsid w:val="00AA7831"/>
    <w:rsid w:val="00AE2BF7"/>
    <w:rsid w:val="00AF1F88"/>
    <w:rsid w:val="00B07564"/>
    <w:rsid w:val="00B16A3E"/>
    <w:rsid w:val="00B23A7C"/>
    <w:rsid w:val="00B37058"/>
    <w:rsid w:val="00B55995"/>
    <w:rsid w:val="00B60EA4"/>
    <w:rsid w:val="00B66E0C"/>
    <w:rsid w:val="00B714BF"/>
    <w:rsid w:val="00B75515"/>
    <w:rsid w:val="00B76781"/>
    <w:rsid w:val="00B83540"/>
    <w:rsid w:val="00B941E0"/>
    <w:rsid w:val="00B94FF0"/>
    <w:rsid w:val="00BC6026"/>
    <w:rsid w:val="00BD2226"/>
    <w:rsid w:val="00C74850"/>
    <w:rsid w:val="00C96D47"/>
    <w:rsid w:val="00CB09CA"/>
    <w:rsid w:val="00CB5303"/>
    <w:rsid w:val="00CC0BDA"/>
    <w:rsid w:val="00CC28DA"/>
    <w:rsid w:val="00CD0FA1"/>
    <w:rsid w:val="00CF0F56"/>
    <w:rsid w:val="00D02963"/>
    <w:rsid w:val="00D45E02"/>
    <w:rsid w:val="00DB3803"/>
    <w:rsid w:val="00DC4E9A"/>
    <w:rsid w:val="00DC5C6E"/>
    <w:rsid w:val="00DD4AF9"/>
    <w:rsid w:val="00E05836"/>
    <w:rsid w:val="00E7046F"/>
    <w:rsid w:val="00E73027"/>
    <w:rsid w:val="00E84F48"/>
    <w:rsid w:val="00E978CF"/>
    <w:rsid w:val="00EB1C99"/>
    <w:rsid w:val="00EB5133"/>
    <w:rsid w:val="00EB714D"/>
    <w:rsid w:val="00ED349E"/>
    <w:rsid w:val="00EF735C"/>
    <w:rsid w:val="00F0205F"/>
    <w:rsid w:val="00F02942"/>
    <w:rsid w:val="00FE3C36"/>
    <w:rsid w:val="00FE734C"/>
    <w:rsid w:val="00FF1D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F4167"/>
  <w15:chartTrackingRefBased/>
  <w15:docId w15:val="{2AD9F6BB-429B-47EA-A00B-83133AC0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B5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51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251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DC5C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2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A822B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822BD"/>
  </w:style>
  <w:style w:type="paragraph" w:styleId="Alatunniste">
    <w:name w:val="footer"/>
    <w:basedOn w:val="Normaali"/>
    <w:link w:val="AlatunnisteChar"/>
    <w:uiPriority w:val="99"/>
    <w:unhideWhenUsed/>
    <w:rsid w:val="00A822B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822BD"/>
  </w:style>
  <w:style w:type="character" w:customStyle="1" w:styleId="Otsikko1Char">
    <w:name w:val="Otsikko 1 Char"/>
    <w:basedOn w:val="Kappaleenoletusfontti"/>
    <w:link w:val="Otsikko1"/>
    <w:uiPriority w:val="9"/>
    <w:rsid w:val="00EB5133"/>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EB5133"/>
    <w:pPr>
      <w:outlineLvl w:val="9"/>
    </w:pPr>
    <w:rPr>
      <w:lang w:eastAsia="fi-FI"/>
    </w:rPr>
  </w:style>
  <w:style w:type="paragraph" w:styleId="Sisluet2">
    <w:name w:val="toc 2"/>
    <w:basedOn w:val="Normaali"/>
    <w:next w:val="Normaali"/>
    <w:autoRedefine/>
    <w:uiPriority w:val="39"/>
    <w:unhideWhenUsed/>
    <w:rsid w:val="002518F1"/>
    <w:pPr>
      <w:tabs>
        <w:tab w:val="right" w:leader="dot" w:pos="9628"/>
      </w:tabs>
      <w:spacing w:after="100"/>
      <w:ind w:firstLine="68"/>
    </w:pPr>
    <w:rPr>
      <w:rFonts w:eastAsiaTheme="minorEastAsia" w:cs="Times New Roman"/>
      <w:lang w:eastAsia="fi-FI"/>
    </w:rPr>
  </w:style>
  <w:style w:type="paragraph" w:styleId="Sisluet1">
    <w:name w:val="toc 1"/>
    <w:basedOn w:val="Normaali"/>
    <w:next w:val="Normaali"/>
    <w:autoRedefine/>
    <w:uiPriority w:val="39"/>
    <w:unhideWhenUsed/>
    <w:rsid w:val="00DC5C6E"/>
    <w:pPr>
      <w:spacing w:after="100"/>
    </w:pPr>
    <w:rPr>
      <w:rFonts w:ascii="Times New Roman" w:eastAsiaTheme="minorEastAsia" w:hAnsi="Times New Roman" w:cs="Times New Roman"/>
      <w:b/>
      <w:bCs/>
      <w:sz w:val="24"/>
      <w:szCs w:val="24"/>
      <w:lang w:eastAsia="fi-FI"/>
    </w:rPr>
  </w:style>
  <w:style w:type="paragraph" w:styleId="Sisluet3">
    <w:name w:val="toc 3"/>
    <w:basedOn w:val="Normaali"/>
    <w:next w:val="Normaali"/>
    <w:autoRedefine/>
    <w:uiPriority w:val="39"/>
    <w:unhideWhenUsed/>
    <w:rsid w:val="002518F1"/>
    <w:pPr>
      <w:tabs>
        <w:tab w:val="right" w:leader="dot" w:pos="9628"/>
      </w:tabs>
      <w:spacing w:after="100"/>
      <w:ind w:left="1304"/>
    </w:pPr>
    <w:rPr>
      <w:rFonts w:eastAsiaTheme="minorEastAsia" w:cs="Times New Roman"/>
      <w:lang w:eastAsia="fi-FI"/>
    </w:rPr>
  </w:style>
  <w:style w:type="character" w:customStyle="1" w:styleId="Otsikko4Char">
    <w:name w:val="Otsikko 4 Char"/>
    <w:basedOn w:val="Kappaleenoletusfontti"/>
    <w:link w:val="Otsikko4"/>
    <w:uiPriority w:val="9"/>
    <w:rsid w:val="00DC5C6E"/>
    <w:rPr>
      <w:rFonts w:asciiTheme="majorHAnsi" w:eastAsiaTheme="majorEastAsia" w:hAnsiTheme="majorHAnsi" w:cstheme="majorBidi"/>
      <w:i/>
      <w:iCs/>
      <w:color w:val="2E74B5" w:themeColor="accent1" w:themeShade="BF"/>
    </w:rPr>
  </w:style>
  <w:style w:type="character" w:customStyle="1" w:styleId="Otsikko2Char">
    <w:name w:val="Otsikko 2 Char"/>
    <w:basedOn w:val="Kappaleenoletusfontti"/>
    <w:link w:val="Otsikko2"/>
    <w:uiPriority w:val="9"/>
    <w:rsid w:val="002518F1"/>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2518F1"/>
    <w:rPr>
      <w:rFonts w:asciiTheme="majorHAnsi" w:eastAsiaTheme="majorEastAsia" w:hAnsiTheme="majorHAnsi" w:cstheme="majorBidi"/>
      <w:color w:val="1F4D78" w:themeColor="accent1" w:themeShade="7F"/>
      <w:sz w:val="24"/>
      <w:szCs w:val="24"/>
    </w:rPr>
  </w:style>
  <w:style w:type="paragraph" w:styleId="Seliteteksti">
    <w:name w:val="Balloon Text"/>
    <w:basedOn w:val="Normaali"/>
    <w:link w:val="SelitetekstiChar"/>
    <w:uiPriority w:val="99"/>
    <w:semiHidden/>
    <w:unhideWhenUsed/>
    <w:rsid w:val="002518F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518F1"/>
    <w:rPr>
      <w:rFonts w:ascii="Segoe UI" w:hAnsi="Segoe UI" w:cs="Segoe UI"/>
      <w:sz w:val="18"/>
      <w:szCs w:val="18"/>
    </w:rPr>
  </w:style>
  <w:style w:type="character" w:styleId="Hyperlinkki">
    <w:name w:val="Hyperlink"/>
    <w:basedOn w:val="Kappaleenoletusfontti"/>
    <w:uiPriority w:val="99"/>
    <w:unhideWhenUsed/>
    <w:rsid w:val="002518F1"/>
    <w:rPr>
      <w:color w:val="0563C1" w:themeColor="hyperlink"/>
      <w:u w:val="single"/>
    </w:rPr>
  </w:style>
  <w:style w:type="paragraph" w:styleId="Luettelokappale">
    <w:name w:val="List Paragraph"/>
    <w:basedOn w:val="Normaali"/>
    <w:uiPriority w:val="34"/>
    <w:qFormat/>
    <w:rsid w:val="00EF735C"/>
    <w:pPr>
      <w:ind w:left="720"/>
      <w:contextualSpacing/>
    </w:pPr>
  </w:style>
  <w:style w:type="character" w:styleId="Korostus">
    <w:name w:val="Emphasis"/>
    <w:basedOn w:val="Kappaleenoletusfontti"/>
    <w:uiPriority w:val="20"/>
    <w:qFormat/>
    <w:rsid w:val="00CC0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27819">
      <w:bodyDiv w:val="1"/>
      <w:marLeft w:val="0"/>
      <w:marRight w:val="0"/>
      <w:marTop w:val="0"/>
      <w:marBottom w:val="0"/>
      <w:divBdr>
        <w:top w:val="none" w:sz="0" w:space="0" w:color="auto"/>
        <w:left w:val="none" w:sz="0" w:space="0" w:color="auto"/>
        <w:bottom w:val="none" w:sz="0" w:space="0" w:color="auto"/>
        <w:right w:val="none" w:sz="0" w:space="0" w:color="auto"/>
      </w:divBdr>
    </w:div>
    <w:div w:id="1084452021">
      <w:bodyDiv w:val="1"/>
      <w:marLeft w:val="0"/>
      <w:marRight w:val="0"/>
      <w:marTop w:val="0"/>
      <w:marBottom w:val="0"/>
      <w:divBdr>
        <w:top w:val="none" w:sz="0" w:space="0" w:color="auto"/>
        <w:left w:val="none" w:sz="0" w:space="0" w:color="auto"/>
        <w:bottom w:val="none" w:sz="0" w:space="0" w:color="auto"/>
        <w:right w:val="none" w:sz="0" w:space="0" w:color="auto"/>
      </w:divBdr>
    </w:div>
    <w:div w:id="18184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julkaisut.valtioneuvosto.fi/handle/10024/16292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3141E2-6195-4E1E-8D92-5F159C286F03}" type="doc">
      <dgm:prSet loTypeId="urn:microsoft.com/office/officeart/2005/8/layout/pyramid1" loCatId="pyramid" qsTypeId="urn:microsoft.com/office/officeart/2005/8/quickstyle/simple1" qsCatId="simple" csTypeId="urn:microsoft.com/office/officeart/2005/8/colors/accent1_2" csCatId="accent1" phldr="1"/>
      <dgm:spPr/>
    </dgm:pt>
    <dgm:pt modelId="{FBA35192-318E-41B2-815B-3AF426C871B0}">
      <dgm:prSet phldrT="[Teksti]" custT="1"/>
      <dgm:spPr>
        <a:solidFill>
          <a:schemeClr val="accent2">
            <a:lumMod val="20000"/>
            <a:lumOff val="80000"/>
          </a:schemeClr>
        </a:solidFill>
        <a:ln w="3175">
          <a:solidFill>
            <a:schemeClr val="tx1"/>
          </a:solidFill>
        </a:ln>
      </dgm:spPr>
      <dgm:t>
        <a:bodyPr/>
        <a:lstStyle/>
        <a:p>
          <a:endParaRPr lang="fi-FI" sz="1200">
            <a:latin typeface="Arial" panose="020B0604020202020204" pitchFamily="34" charset="0"/>
            <a:cs typeface="Arial" panose="020B0604020202020204" pitchFamily="34" charset="0"/>
          </a:endParaRPr>
        </a:p>
        <a:p>
          <a:endParaRPr lang="fi-FI" sz="1200">
            <a:latin typeface="Arial" panose="020B0604020202020204" pitchFamily="34" charset="0"/>
            <a:cs typeface="Arial" panose="020B0604020202020204" pitchFamily="34" charset="0"/>
          </a:endParaRPr>
        </a:p>
        <a:p>
          <a:r>
            <a:rPr lang="fi-FI" sz="1000">
              <a:latin typeface="Arial" panose="020B0604020202020204" pitchFamily="34" charset="0"/>
              <a:cs typeface="Arial" panose="020B0604020202020204" pitchFamily="34" charset="0"/>
            </a:rPr>
            <a:t>Erityinen</a:t>
          </a:r>
        </a:p>
        <a:p>
          <a:r>
            <a:rPr lang="fi-FI" sz="1000">
              <a:latin typeface="Arial" panose="020B0604020202020204" pitchFamily="34" charset="0"/>
              <a:cs typeface="Arial" panose="020B0604020202020204" pitchFamily="34" charset="0"/>
            </a:rPr>
            <a:t>tuki</a:t>
          </a:r>
        </a:p>
      </dgm:t>
    </dgm:pt>
    <dgm:pt modelId="{ECF3640A-4104-411A-832B-924AA099AD05}" type="parTrans" cxnId="{F3059B36-A0BE-4EAE-81DE-D7CF0557014A}">
      <dgm:prSet/>
      <dgm:spPr/>
      <dgm:t>
        <a:bodyPr/>
        <a:lstStyle/>
        <a:p>
          <a:endParaRPr lang="fi-FI"/>
        </a:p>
      </dgm:t>
    </dgm:pt>
    <dgm:pt modelId="{F61DF471-C411-422A-AAAE-B9BFA7A03DD5}" type="sibTrans" cxnId="{F3059B36-A0BE-4EAE-81DE-D7CF0557014A}">
      <dgm:prSet/>
      <dgm:spPr/>
      <dgm:t>
        <a:bodyPr/>
        <a:lstStyle/>
        <a:p>
          <a:endParaRPr lang="fi-FI"/>
        </a:p>
      </dgm:t>
    </dgm:pt>
    <dgm:pt modelId="{484EDFB7-532B-4F43-9A39-9435E6B1AB16}">
      <dgm:prSet phldrT="[Teksti]" custT="1"/>
      <dgm:spPr>
        <a:solidFill>
          <a:schemeClr val="accent2">
            <a:lumMod val="20000"/>
            <a:lumOff val="80000"/>
          </a:schemeClr>
        </a:solidFill>
        <a:ln w="3175">
          <a:solidFill>
            <a:schemeClr val="tx1"/>
          </a:solidFill>
        </a:ln>
      </dgm:spPr>
      <dgm:t>
        <a:bodyPr/>
        <a:lstStyle/>
        <a:p>
          <a:r>
            <a:rPr lang="fi-FI" sz="1000">
              <a:latin typeface="Arial" panose="020B0604020202020204" pitchFamily="34" charset="0"/>
              <a:cs typeface="Arial" panose="020B0604020202020204" pitchFamily="34" charset="0"/>
            </a:rPr>
            <a:t>Tehostettu tuki</a:t>
          </a:r>
        </a:p>
      </dgm:t>
    </dgm:pt>
    <dgm:pt modelId="{09EFAA0C-3053-4A3D-B486-38A111CD2898}" type="parTrans" cxnId="{259F5AFE-F4C7-499E-9A5A-7AAF3AA0FEBB}">
      <dgm:prSet/>
      <dgm:spPr/>
      <dgm:t>
        <a:bodyPr/>
        <a:lstStyle/>
        <a:p>
          <a:endParaRPr lang="fi-FI"/>
        </a:p>
      </dgm:t>
    </dgm:pt>
    <dgm:pt modelId="{455D0932-BED9-4595-8081-2CEB00D6393B}" type="sibTrans" cxnId="{259F5AFE-F4C7-499E-9A5A-7AAF3AA0FEBB}">
      <dgm:prSet/>
      <dgm:spPr/>
      <dgm:t>
        <a:bodyPr/>
        <a:lstStyle/>
        <a:p>
          <a:endParaRPr lang="fi-FI"/>
        </a:p>
      </dgm:t>
    </dgm:pt>
    <dgm:pt modelId="{6A043812-E58E-4C81-A30B-E11B8FC9BB97}">
      <dgm:prSet phldrT="[Teksti]" custT="1"/>
      <dgm:spPr>
        <a:solidFill>
          <a:schemeClr val="accent2">
            <a:lumMod val="20000"/>
            <a:lumOff val="80000"/>
          </a:schemeClr>
        </a:solidFill>
        <a:ln w="3175">
          <a:solidFill>
            <a:schemeClr val="tx1"/>
          </a:solidFill>
        </a:ln>
      </dgm:spPr>
      <dgm:t>
        <a:bodyPr/>
        <a:lstStyle/>
        <a:p>
          <a:r>
            <a:rPr lang="fi-FI" sz="1000">
              <a:latin typeface="Arial" panose="020B0604020202020204" pitchFamily="34" charset="0"/>
              <a:cs typeface="Arial" panose="020B0604020202020204" pitchFamily="34" charset="0"/>
            </a:rPr>
            <a:t>Yleinen tuki</a:t>
          </a:r>
        </a:p>
        <a:p>
          <a:r>
            <a:rPr lang="fi-FI" sz="1000">
              <a:latin typeface="Arial" panose="020B0604020202020204" pitchFamily="34" charset="0"/>
              <a:cs typeface="Arial" panose="020B0604020202020204" pitchFamily="34" charset="0"/>
            </a:rPr>
            <a:t>LAADUKAS</a:t>
          </a:r>
        </a:p>
        <a:p>
          <a:r>
            <a:rPr lang="fi-FI" sz="1000">
              <a:latin typeface="Arial" panose="020B0604020202020204" pitchFamily="34" charset="0"/>
              <a:cs typeface="Arial" panose="020B0604020202020204" pitchFamily="34" charset="0"/>
            </a:rPr>
            <a:t>PERUSTOIMINTA</a:t>
          </a:r>
        </a:p>
      </dgm:t>
    </dgm:pt>
    <dgm:pt modelId="{EB647D44-CB17-4FD1-B80C-ECF0F028BD45}" type="parTrans" cxnId="{40BA0FA5-5757-42F2-B628-93F08CFC24EB}">
      <dgm:prSet/>
      <dgm:spPr/>
      <dgm:t>
        <a:bodyPr/>
        <a:lstStyle/>
        <a:p>
          <a:endParaRPr lang="fi-FI"/>
        </a:p>
      </dgm:t>
    </dgm:pt>
    <dgm:pt modelId="{18A14470-17F4-444D-B160-FC5B1A41E287}" type="sibTrans" cxnId="{40BA0FA5-5757-42F2-B628-93F08CFC24EB}">
      <dgm:prSet/>
      <dgm:spPr/>
      <dgm:t>
        <a:bodyPr/>
        <a:lstStyle/>
        <a:p>
          <a:endParaRPr lang="fi-FI"/>
        </a:p>
      </dgm:t>
    </dgm:pt>
    <dgm:pt modelId="{5FBBA08F-178A-4CBE-BED0-619CCD6BA709}" type="pres">
      <dgm:prSet presAssocID="{183141E2-6195-4E1E-8D92-5F159C286F03}" presName="Name0" presStyleCnt="0">
        <dgm:presLayoutVars>
          <dgm:dir/>
          <dgm:animLvl val="lvl"/>
          <dgm:resizeHandles val="exact"/>
        </dgm:presLayoutVars>
      </dgm:prSet>
      <dgm:spPr/>
    </dgm:pt>
    <dgm:pt modelId="{3611A1CD-3B19-4A43-852D-79CEA950A167}" type="pres">
      <dgm:prSet presAssocID="{FBA35192-318E-41B2-815B-3AF426C871B0}" presName="Name8" presStyleCnt="0"/>
      <dgm:spPr/>
    </dgm:pt>
    <dgm:pt modelId="{B9564E53-50C5-4960-ACD6-92B044BFA869}" type="pres">
      <dgm:prSet presAssocID="{FBA35192-318E-41B2-815B-3AF426C871B0}" presName="level" presStyleLbl="node1" presStyleIdx="0" presStyleCnt="3">
        <dgm:presLayoutVars>
          <dgm:chMax val="1"/>
          <dgm:bulletEnabled val="1"/>
        </dgm:presLayoutVars>
      </dgm:prSet>
      <dgm:spPr/>
    </dgm:pt>
    <dgm:pt modelId="{1338E94E-E75E-4DD7-A74D-2BA974473175}" type="pres">
      <dgm:prSet presAssocID="{FBA35192-318E-41B2-815B-3AF426C871B0}" presName="levelTx" presStyleLbl="revTx" presStyleIdx="0" presStyleCnt="0">
        <dgm:presLayoutVars>
          <dgm:chMax val="1"/>
          <dgm:bulletEnabled val="1"/>
        </dgm:presLayoutVars>
      </dgm:prSet>
      <dgm:spPr/>
    </dgm:pt>
    <dgm:pt modelId="{D3E8BC3B-4D82-47CE-87F0-8548907C5639}" type="pres">
      <dgm:prSet presAssocID="{484EDFB7-532B-4F43-9A39-9435E6B1AB16}" presName="Name8" presStyleCnt="0"/>
      <dgm:spPr/>
    </dgm:pt>
    <dgm:pt modelId="{82D5660E-A873-4E77-8A54-9EB41C7ADADD}" type="pres">
      <dgm:prSet presAssocID="{484EDFB7-532B-4F43-9A39-9435E6B1AB16}" presName="level" presStyleLbl="node1" presStyleIdx="1" presStyleCnt="3" custLinFactNeighborY="486">
        <dgm:presLayoutVars>
          <dgm:chMax val="1"/>
          <dgm:bulletEnabled val="1"/>
        </dgm:presLayoutVars>
      </dgm:prSet>
      <dgm:spPr/>
    </dgm:pt>
    <dgm:pt modelId="{0D897629-5B3F-4E9A-8103-04D3840DA362}" type="pres">
      <dgm:prSet presAssocID="{484EDFB7-532B-4F43-9A39-9435E6B1AB16}" presName="levelTx" presStyleLbl="revTx" presStyleIdx="0" presStyleCnt="0">
        <dgm:presLayoutVars>
          <dgm:chMax val="1"/>
          <dgm:bulletEnabled val="1"/>
        </dgm:presLayoutVars>
      </dgm:prSet>
      <dgm:spPr/>
    </dgm:pt>
    <dgm:pt modelId="{4F597584-1FFD-44A0-AD96-9444537D04E8}" type="pres">
      <dgm:prSet presAssocID="{6A043812-E58E-4C81-A30B-E11B8FC9BB97}" presName="Name8" presStyleCnt="0"/>
      <dgm:spPr/>
    </dgm:pt>
    <dgm:pt modelId="{58AED36F-6122-4245-9EA8-3C935D7B266E}" type="pres">
      <dgm:prSet presAssocID="{6A043812-E58E-4C81-A30B-E11B8FC9BB97}" presName="level" presStyleLbl="node1" presStyleIdx="2" presStyleCnt="3">
        <dgm:presLayoutVars>
          <dgm:chMax val="1"/>
          <dgm:bulletEnabled val="1"/>
        </dgm:presLayoutVars>
      </dgm:prSet>
      <dgm:spPr/>
    </dgm:pt>
    <dgm:pt modelId="{5CDE10C3-5746-407A-9A2D-B4FA597E27A3}" type="pres">
      <dgm:prSet presAssocID="{6A043812-E58E-4C81-A30B-E11B8FC9BB97}" presName="levelTx" presStyleLbl="revTx" presStyleIdx="0" presStyleCnt="0">
        <dgm:presLayoutVars>
          <dgm:chMax val="1"/>
          <dgm:bulletEnabled val="1"/>
        </dgm:presLayoutVars>
      </dgm:prSet>
      <dgm:spPr/>
    </dgm:pt>
  </dgm:ptLst>
  <dgm:cxnLst>
    <dgm:cxn modelId="{1C9DBE0D-3D75-49C1-A6EC-8A5AE1F49016}" type="presOf" srcId="{FBA35192-318E-41B2-815B-3AF426C871B0}" destId="{1338E94E-E75E-4DD7-A74D-2BA974473175}" srcOrd="1" destOrd="0" presId="urn:microsoft.com/office/officeart/2005/8/layout/pyramid1"/>
    <dgm:cxn modelId="{F3059B36-A0BE-4EAE-81DE-D7CF0557014A}" srcId="{183141E2-6195-4E1E-8D92-5F159C286F03}" destId="{FBA35192-318E-41B2-815B-3AF426C871B0}" srcOrd="0" destOrd="0" parTransId="{ECF3640A-4104-411A-832B-924AA099AD05}" sibTransId="{F61DF471-C411-422A-AAAE-B9BFA7A03DD5}"/>
    <dgm:cxn modelId="{B4FD2C43-3F06-4DFD-8894-7F91844F0667}" type="presOf" srcId="{183141E2-6195-4E1E-8D92-5F159C286F03}" destId="{5FBBA08F-178A-4CBE-BED0-619CCD6BA709}" srcOrd="0" destOrd="0" presId="urn:microsoft.com/office/officeart/2005/8/layout/pyramid1"/>
    <dgm:cxn modelId="{FCAE848D-F746-4978-ABA4-28188DA3C378}" type="presOf" srcId="{484EDFB7-532B-4F43-9A39-9435E6B1AB16}" destId="{82D5660E-A873-4E77-8A54-9EB41C7ADADD}" srcOrd="0" destOrd="0" presId="urn:microsoft.com/office/officeart/2005/8/layout/pyramid1"/>
    <dgm:cxn modelId="{40BA0FA5-5757-42F2-B628-93F08CFC24EB}" srcId="{183141E2-6195-4E1E-8D92-5F159C286F03}" destId="{6A043812-E58E-4C81-A30B-E11B8FC9BB97}" srcOrd="2" destOrd="0" parTransId="{EB647D44-CB17-4FD1-B80C-ECF0F028BD45}" sibTransId="{18A14470-17F4-444D-B160-FC5B1A41E287}"/>
    <dgm:cxn modelId="{871685B5-C992-429F-9F3C-B59704DE7E78}" type="presOf" srcId="{6A043812-E58E-4C81-A30B-E11B8FC9BB97}" destId="{58AED36F-6122-4245-9EA8-3C935D7B266E}" srcOrd="0" destOrd="0" presId="urn:microsoft.com/office/officeart/2005/8/layout/pyramid1"/>
    <dgm:cxn modelId="{F22849BA-1FCE-4164-93B3-19E07EEBE0FA}" type="presOf" srcId="{484EDFB7-532B-4F43-9A39-9435E6B1AB16}" destId="{0D897629-5B3F-4E9A-8103-04D3840DA362}" srcOrd="1" destOrd="0" presId="urn:microsoft.com/office/officeart/2005/8/layout/pyramid1"/>
    <dgm:cxn modelId="{6F8307F8-9248-4494-8921-BBE3F7841B9B}" type="presOf" srcId="{FBA35192-318E-41B2-815B-3AF426C871B0}" destId="{B9564E53-50C5-4960-ACD6-92B044BFA869}" srcOrd="0" destOrd="0" presId="urn:microsoft.com/office/officeart/2005/8/layout/pyramid1"/>
    <dgm:cxn modelId="{7E38A6FA-6EBE-4F25-89CD-B5F50CFB7651}" type="presOf" srcId="{6A043812-E58E-4C81-A30B-E11B8FC9BB97}" destId="{5CDE10C3-5746-407A-9A2D-B4FA597E27A3}" srcOrd="1" destOrd="0" presId="urn:microsoft.com/office/officeart/2005/8/layout/pyramid1"/>
    <dgm:cxn modelId="{259F5AFE-F4C7-499E-9A5A-7AAF3AA0FEBB}" srcId="{183141E2-6195-4E1E-8D92-5F159C286F03}" destId="{484EDFB7-532B-4F43-9A39-9435E6B1AB16}" srcOrd="1" destOrd="0" parTransId="{09EFAA0C-3053-4A3D-B486-38A111CD2898}" sibTransId="{455D0932-BED9-4595-8081-2CEB00D6393B}"/>
    <dgm:cxn modelId="{FF8826AB-A425-4E9E-A5D7-E0F23280BFCC}" type="presParOf" srcId="{5FBBA08F-178A-4CBE-BED0-619CCD6BA709}" destId="{3611A1CD-3B19-4A43-852D-79CEA950A167}" srcOrd="0" destOrd="0" presId="urn:microsoft.com/office/officeart/2005/8/layout/pyramid1"/>
    <dgm:cxn modelId="{ADBF902D-98EB-4BB4-9EED-90030044ECFC}" type="presParOf" srcId="{3611A1CD-3B19-4A43-852D-79CEA950A167}" destId="{B9564E53-50C5-4960-ACD6-92B044BFA869}" srcOrd="0" destOrd="0" presId="urn:microsoft.com/office/officeart/2005/8/layout/pyramid1"/>
    <dgm:cxn modelId="{67652960-1E35-4B54-97D2-49CF1166A173}" type="presParOf" srcId="{3611A1CD-3B19-4A43-852D-79CEA950A167}" destId="{1338E94E-E75E-4DD7-A74D-2BA974473175}" srcOrd="1" destOrd="0" presId="urn:microsoft.com/office/officeart/2005/8/layout/pyramid1"/>
    <dgm:cxn modelId="{3086735A-703F-41D2-B0A1-0699098B1D4C}" type="presParOf" srcId="{5FBBA08F-178A-4CBE-BED0-619CCD6BA709}" destId="{D3E8BC3B-4D82-47CE-87F0-8548907C5639}" srcOrd="1" destOrd="0" presId="urn:microsoft.com/office/officeart/2005/8/layout/pyramid1"/>
    <dgm:cxn modelId="{B9435DD0-98B4-40B8-8CB7-82897CCBDE4A}" type="presParOf" srcId="{D3E8BC3B-4D82-47CE-87F0-8548907C5639}" destId="{82D5660E-A873-4E77-8A54-9EB41C7ADADD}" srcOrd="0" destOrd="0" presId="urn:microsoft.com/office/officeart/2005/8/layout/pyramid1"/>
    <dgm:cxn modelId="{BDE1E032-7129-43B1-8B6F-59F5AD7BF8A2}" type="presParOf" srcId="{D3E8BC3B-4D82-47CE-87F0-8548907C5639}" destId="{0D897629-5B3F-4E9A-8103-04D3840DA362}" srcOrd="1" destOrd="0" presId="urn:microsoft.com/office/officeart/2005/8/layout/pyramid1"/>
    <dgm:cxn modelId="{93D06722-ACD5-4418-B44F-03607E6020CF}" type="presParOf" srcId="{5FBBA08F-178A-4CBE-BED0-619CCD6BA709}" destId="{4F597584-1FFD-44A0-AD96-9444537D04E8}" srcOrd="2" destOrd="0" presId="urn:microsoft.com/office/officeart/2005/8/layout/pyramid1"/>
    <dgm:cxn modelId="{28A821DF-D3B9-4113-AC82-A09FB3636030}" type="presParOf" srcId="{4F597584-1FFD-44A0-AD96-9444537D04E8}" destId="{58AED36F-6122-4245-9EA8-3C935D7B266E}" srcOrd="0" destOrd="0" presId="urn:microsoft.com/office/officeart/2005/8/layout/pyramid1"/>
    <dgm:cxn modelId="{799384F4-CA31-468D-8170-1CE1E8A8B934}" type="presParOf" srcId="{4F597584-1FFD-44A0-AD96-9444537D04E8}" destId="{5CDE10C3-5746-407A-9A2D-B4FA597E27A3}"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564E53-50C5-4960-ACD6-92B044BFA869}">
      <dsp:nvSpPr>
        <dsp:cNvPr id="0" name=""/>
        <dsp:cNvSpPr/>
      </dsp:nvSpPr>
      <dsp:spPr>
        <a:xfrm>
          <a:off x="1130299" y="0"/>
          <a:ext cx="1130300" cy="1051560"/>
        </a:xfrm>
        <a:prstGeom prst="trapezoid">
          <a:avLst>
            <a:gd name="adj" fmla="val 53744"/>
          </a:avLst>
        </a:prstGeom>
        <a:solidFill>
          <a:schemeClr val="accent2">
            <a:lumMod val="20000"/>
            <a:lumOff val="80000"/>
          </a:schemeClr>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fi-FI"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fi-FI"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fi-FI" sz="1000" kern="1200">
              <a:latin typeface="Arial" panose="020B0604020202020204" pitchFamily="34" charset="0"/>
              <a:cs typeface="Arial" panose="020B0604020202020204" pitchFamily="34" charset="0"/>
            </a:rPr>
            <a:t>Erityinen</a:t>
          </a:r>
        </a:p>
        <a:p>
          <a:pPr marL="0" lvl="0" indent="0" algn="ctr" defTabSz="533400">
            <a:lnSpc>
              <a:spcPct val="90000"/>
            </a:lnSpc>
            <a:spcBef>
              <a:spcPct val="0"/>
            </a:spcBef>
            <a:spcAft>
              <a:spcPct val="35000"/>
            </a:spcAft>
            <a:buNone/>
          </a:pPr>
          <a:r>
            <a:rPr lang="fi-FI" sz="1000" kern="1200">
              <a:latin typeface="Arial" panose="020B0604020202020204" pitchFamily="34" charset="0"/>
              <a:cs typeface="Arial" panose="020B0604020202020204" pitchFamily="34" charset="0"/>
            </a:rPr>
            <a:t>tuki</a:t>
          </a:r>
        </a:p>
      </dsp:txBody>
      <dsp:txXfrm>
        <a:off x="1130299" y="0"/>
        <a:ext cx="1130300" cy="1051560"/>
      </dsp:txXfrm>
    </dsp:sp>
    <dsp:sp modelId="{82D5660E-A873-4E77-8A54-9EB41C7ADADD}">
      <dsp:nvSpPr>
        <dsp:cNvPr id="0" name=""/>
        <dsp:cNvSpPr/>
      </dsp:nvSpPr>
      <dsp:spPr>
        <a:xfrm>
          <a:off x="565149" y="1056670"/>
          <a:ext cx="2260600" cy="1051560"/>
        </a:xfrm>
        <a:prstGeom prst="trapezoid">
          <a:avLst>
            <a:gd name="adj" fmla="val 53744"/>
          </a:avLst>
        </a:prstGeom>
        <a:solidFill>
          <a:schemeClr val="accent2">
            <a:lumMod val="20000"/>
            <a:lumOff val="80000"/>
          </a:schemeClr>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i-FI" sz="1000" kern="1200">
              <a:latin typeface="Arial" panose="020B0604020202020204" pitchFamily="34" charset="0"/>
              <a:cs typeface="Arial" panose="020B0604020202020204" pitchFamily="34" charset="0"/>
            </a:rPr>
            <a:t>Tehostettu tuki</a:t>
          </a:r>
        </a:p>
      </dsp:txBody>
      <dsp:txXfrm>
        <a:off x="960754" y="1056670"/>
        <a:ext cx="1469390" cy="1051560"/>
      </dsp:txXfrm>
    </dsp:sp>
    <dsp:sp modelId="{58AED36F-6122-4245-9EA8-3C935D7B266E}">
      <dsp:nvSpPr>
        <dsp:cNvPr id="0" name=""/>
        <dsp:cNvSpPr/>
      </dsp:nvSpPr>
      <dsp:spPr>
        <a:xfrm>
          <a:off x="0" y="2103119"/>
          <a:ext cx="3390900" cy="1051560"/>
        </a:xfrm>
        <a:prstGeom prst="trapezoid">
          <a:avLst>
            <a:gd name="adj" fmla="val 53744"/>
          </a:avLst>
        </a:prstGeom>
        <a:solidFill>
          <a:schemeClr val="accent2">
            <a:lumMod val="20000"/>
            <a:lumOff val="80000"/>
          </a:schemeClr>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i-FI" sz="1000" kern="1200">
              <a:latin typeface="Arial" panose="020B0604020202020204" pitchFamily="34" charset="0"/>
              <a:cs typeface="Arial" panose="020B0604020202020204" pitchFamily="34" charset="0"/>
            </a:rPr>
            <a:t>Yleinen tuki</a:t>
          </a:r>
        </a:p>
        <a:p>
          <a:pPr marL="0" lvl="0" indent="0" algn="ctr" defTabSz="444500">
            <a:lnSpc>
              <a:spcPct val="90000"/>
            </a:lnSpc>
            <a:spcBef>
              <a:spcPct val="0"/>
            </a:spcBef>
            <a:spcAft>
              <a:spcPct val="35000"/>
            </a:spcAft>
            <a:buNone/>
          </a:pPr>
          <a:r>
            <a:rPr lang="fi-FI" sz="1000" kern="1200">
              <a:latin typeface="Arial" panose="020B0604020202020204" pitchFamily="34" charset="0"/>
              <a:cs typeface="Arial" panose="020B0604020202020204" pitchFamily="34" charset="0"/>
            </a:rPr>
            <a:t>LAADUKAS</a:t>
          </a:r>
        </a:p>
        <a:p>
          <a:pPr marL="0" lvl="0" indent="0" algn="ctr" defTabSz="444500">
            <a:lnSpc>
              <a:spcPct val="90000"/>
            </a:lnSpc>
            <a:spcBef>
              <a:spcPct val="0"/>
            </a:spcBef>
            <a:spcAft>
              <a:spcPct val="35000"/>
            </a:spcAft>
            <a:buNone/>
          </a:pPr>
          <a:r>
            <a:rPr lang="fi-FI" sz="1000" kern="1200">
              <a:latin typeface="Arial" panose="020B0604020202020204" pitchFamily="34" charset="0"/>
              <a:cs typeface="Arial" panose="020B0604020202020204" pitchFamily="34" charset="0"/>
            </a:rPr>
            <a:t>PERUSTOIMINTA</a:t>
          </a:r>
        </a:p>
      </dsp:txBody>
      <dsp:txXfrm>
        <a:off x="593407" y="2103119"/>
        <a:ext cx="2204085" cy="10515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17E5-E718-47DD-A117-114A01EB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3368</Words>
  <Characters>27284</Characters>
  <Application>Microsoft Office Word</Application>
  <DocSecurity>4</DocSecurity>
  <Lines>227</Lines>
  <Paragraphs>61</Paragraphs>
  <ScaleCrop>false</ScaleCrop>
  <HeadingPairs>
    <vt:vector size="2" baseType="variant">
      <vt:variant>
        <vt:lpstr>Otsikko</vt:lpstr>
      </vt:variant>
      <vt:variant>
        <vt:i4>1</vt:i4>
      </vt:variant>
    </vt:vector>
  </HeadingPairs>
  <TitlesOfParts>
    <vt:vector size="1" baseType="lpstr">
      <vt:lpstr/>
    </vt:vector>
  </TitlesOfParts>
  <Company>Pihtiputaan kunta</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Raili Piispanen</dc:creator>
  <cp:keywords/>
  <dc:description/>
  <cp:lastModifiedBy>Hyppönen Liisa</cp:lastModifiedBy>
  <cp:revision>2</cp:revision>
  <cp:lastPrinted>2024-06-19T06:50:00Z</cp:lastPrinted>
  <dcterms:created xsi:type="dcterms:W3CDTF">2024-06-27T10:02:00Z</dcterms:created>
  <dcterms:modified xsi:type="dcterms:W3CDTF">2024-06-27T10:02:00Z</dcterms:modified>
</cp:coreProperties>
</file>