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7433" w14:textId="77777777" w:rsidR="00984409" w:rsidRDefault="00000000" w:rsidP="00984409">
      <w:r>
        <w:t xml:space="preserve">Viitasaaren kaupunki / </w:t>
      </w:r>
      <w:r>
        <w:tab/>
      </w:r>
      <w:r>
        <w:tab/>
      </w:r>
      <w:r>
        <w:tab/>
      </w:r>
      <w:r>
        <w:tab/>
        <w:t>KUULUTUS</w:t>
      </w:r>
    </w:p>
    <w:p w14:paraId="7124A92F" w14:textId="1A7D74B1" w:rsidR="005A1F7A" w:rsidRDefault="00000000" w:rsidP="00984409">
      <w:r>
        <w:t>Pohjoisen Keski-Suomen ympäristö</w:t>
      </w:r>
      <w:r w:rsidR="00F40C36">
        <w:t>palvelut</w:t>
      </w:r>
      <w:r>
        <w:tab/>
      </w:r>
      <w:r w:rsidR="00F40C36">
        <w:tab/>
      </w:r>
      <w:r w:rsidR="007D31DA">
        <w:t>4.3.2026</w:t>
      </w:r>
      <w:r>
        <w:tab/>
      </w:r>
      <w:r>
        <w:tab/>
      </w:r>
    </w:p>
    <w:p w14:paraId="267B5634" w14:textId="77777777" w:rsidR="00984409" w:rsidRDefault="00984409" w:rsidP="00984409"/>
    <w:p w14:paraId="64A6D28B" w14:textId="77777777" w:rsidR="005A1F7A" w:rsidRDefault="005A1F7A" w:rsidP="005A1F7A"/>
    <w:p w14:paraId="56005EE3" w14:textId="77777777" w:rsidR="00FB583C" w:rsidRDefault="00000000" w:rsidP="00FB583C">
      <w:pPr>
        <w:ind w:left="1304"/>
      </w:pPr>
      <w:r w:rsidRPr="006B6194">
        <w:rPr>
          <w:b/>
        </w:rPr>
        <w:t>K</w:t>
      </w:r>
      <w:r w:rsidR="0095761F">
        <w:rPr>
          <w:b/>
        </w:rPr>
        <w:t xml:space="preserve">uulutus </w:t>
      </w:r>
      <w:r w:rsidR="0095761F" w:rsidRPr="0095761F">
        <w:rPr>
          <w:b/>
        </w:rPr>
        <w:t>m</w:t>
      </w:r>
      <w:r w:rsidR="00D0137B">
        <w:rPr>
          <w:b/>
        </w:rPr>
        <w:t xml:space="preserve">eluilmoituksesta tehdystä päätöksestä/ </w:t>
      </w:r>
      <w:r w:rsidR="00FB583C">
        <w:rPr>
          <w:b/>
        </w:rPr>
        <w:t xml:space="preserve">Lukkarinlahti </w:t>
      </w:r>
      <w:proofErr w:type="gramStart"/>
      <w:r w:rsidR="00FB583C">
        <w:rPr>
          <w:b/>
        </w:rPr>
        <w:t>265-403</w:t>
      </w:r>
      <w:proofErr w:type="gramEnd"/>
      <w:r w:rsidR="00FB583C">
        <w:rPr>
          <w:b/>
        </w:rPr>
        <w:t>-</w:t>
      </w:r>
      <w:proofErr w:type="gramStart"/>
      <w:r w:rsidR="00FB583C">
        <w:rPr>
          <w:b/>
        </w:rPr>
        <w:t>3-255</w:t>
      </w:r>
      <w:proofErr w:type="gramEnd"/>
      <w:r w:rsidR="00FB583C">
        <w:rPr>
          <w:b/>
        </w:rPr>
        <w:t xml:space="preserve">, Kivijärvi </w:t>
      </w:r>
    </w:p>
    <w:p w14:paraId="7DE4403F" w14:textId="77777777" w:rsidR="000C24CD" w:rsidRDefault="000C24CD" w:rsidP="00FB583C"/>
    <w:p w14:paraId="0A4F1589" w14:textId="77777777" w:rsidR="006B6194" w:rsidRDefault="00000000" w:rsidP="006B6194">
      <w:pPr>
        <w:ind w:firstLine="1304"/>
        <w:rPr>
          <w:b/>
        </w:rPr>
      </w:pPr>
      <w:r w:rsidRPr="006B6194">
        <w:rPr>
          <w:b/>
        </w:rPr>
        <w:t>Kuulutuksen julkaisupäivä</w:t>
      </w:r>
    </w:p>
    <w:p w14:paraId="16F9CE89" w14:textId="459A6D70" w:rsidR="006B6194" w:rsidRDefault="00FB583C" w:rsidP="006B6194">
      <w:pPr>
        <w:ind w:firstLine="1304"/>
      </w:pPr>
      <w:r>
        <w:t>4.3.2026</w:t>
      </w:r>
    </w:p>
    <w:p w14:paraId="0875263B" w14:textId="77777777" w:rsidR="006B6194" w:rsidRDefault="006B6194" w:rsidP="006B6194">
      <w:pPr>
        <w:ind w:firstLine="1304"/>
      </w:pPr>
    </w:p>
    <w:p w14:paraId="11484B5A" w14:textId="77777777" w:rsidR="006B6194" w:rsidRDefault="00000000" w:rsidP="006B6194">
      <w:pPr>
        <w:ind w:firstLine="1304"/>
        <w:rPr>
          <w:b/>
        </w:rPr>
      </w:pPr>
      <w:r>
        <w:rPr>
          <w:b/>
        </w:rPr>
        <w:t>Päätö</w:t>
      </w:r>
      <w:r w:rsidRPr="006B6194">
        <w:rPr>
          <w:b/>
        </w:rPr>
        <w:t>ksen tiedoksisaantipäivä</w:t>
      </w:r>
    </w:p>
    <w:p w14:paraId="1D7F6BBA" w14:textId="1B354783" w:rsidR="006B6194" w:rsidRDefault="00000000" w:rsidP="006B6194">
      <w:pPr>
        <w:ind w:left="1304"/>
      </w:pPr>
      <w:r>
        <w:t>Päätöksen tiedoksisaannin katsotaan tapahtuneen seitsemäntenä päivänä kuulutuksen julkai</w:t>
      </w:r>
      <w:r w:rsidR="00D86A1B">
        <w:t>semisajankohdasta, eli</w:t>
      </w:r>
      <w:r w:rsidR="00D23CAE">
        <w:t xml:space="preserve"> </w:t>
      </w:r>
      <w:r w:rsidR="0021152F">
        <w:t>11.3.2026</w:t>
      </w:r>
      <w:r w:rsidR="00142C75">
        <w:t>.</w:t>
      </w:r>
    </w:p>
    <w:p w14:paraId="3C54829B" w14:textId="77777777" w:rsidR="006B6194" w:rsidRDefault="006B6194" w:rsidP="006B6194">
      <w:pPr>
        <w:ind w:left="1304"/>
      </w:pPr>
    </w:p>
    <w:p w14:paraId="11234B74" w14:textId="77777777" w:rsidR="00142C75" w:rsidRDefault="00000000" w:rsidP="006B6194">
      <w:pPr>
        <w:ind w:firstLine="1304"/>
      </w:pPr>
      <w:r w:rsidRPr="00142C75">
        <w:rPr>
          <w:b/>
        </w:rPr>
        <w:t xml:space="preserve">Asia </w:t>
      </w:r>
    </w:p>
    <w:p w14:paraId="12125E23" w14:textId="74ED38D0" w:rsidR="00BD0F6E" w:rsidRDefault="00000000" w:rsidP="00BD0F6E">
      <w:pPr>
        <w:ind w:left="1304"/>
      </w:pPr>
      <w:r>
        <w:t xml:space="preserve">Ympäristösihteeri on tehnyt päätöksen ympäristönsuojelulain (527/2014) 118 §:n mukaisesta </w:t>
      </w:r>
      <w:r w:rsidR="0021152F">
        <w:t xml:space="preserve">Perhon Hautakivi / Rakennuskivi Oy:n </w:t>
      </w:r>
      <w:r w:rsidR="00AA0DE8">
        <w:t>tekemästä</w:t>
      </w:r>
      <w:r>
        <w:t xml:space="preserve"> ilmoituksesta, joka koskee tilapäistä melua aiheuttavaa</w:t>
      </w:r>
      <w:r w:rsidR="0021152F">
        <w:t xml:space="preserve"> kalliokiviaineksen ottamista</w:t>
      </w:r>
      <w:r w:rsidR="00A64292">
        <w:t xml:space="preserve">. Ottaminen tapahtuu 7.1.-20.12.2026 Kivijärven Lukkarinkallion alueella sijaitsevalla louhimolla kiinteistöllä Lukkarinlahti </w:t>
      </w:r>
      <w:proofErr w:type="gramStart"/>
      <w:r w:rsidR="00A64292">
        <w:t>265-403</w:t>
      </w:r>
      <w:proofErr w:type="gramEnd"/>
      <w:r w:rsidR="00A64292">
        <w:t>-</w:t>
      </w:r>
      <w:proofErr w:type="gramStart"/>
      <w:r w:rsidR="00A64292">
        <w:t>3-255</w:t>
      </w:r>
      <w:proofErr w:type="gramEnd"/>
      <w:r w:rsidR="00A64292">
        <w:t>.</w:t>
      </w:r>
    </w:p>
    <w:p w14:paraId="65B212A5" w14:textId="77777777" w:rsidR="00BD0F6E" w:rsidRDefault="00BD0F6E" w:rsidP="005A1F7A">
      <w:pPr>
        <w:ind w:left="1304"/>
      </w:pPr>
    </w:p>
    <w:p w14:paraId="7B822B0A" w14:textId="77777777" w:rsidR="00BD0F6E" w:rsidRPr="00BD0F6E" w:rsidRDefault="00000000" w:rsidP="00BD0F6E">
      <w:pPr>
        <w:ind w:left="1304"/>
        <w:rPr>
          <w:b/>
        </w:rPr>
      </w:pPr>
      <w:r>
        <w:rPr>
          <w:b/>
        </w:rPr>
        <w:t>Päätöksen</w:t>
      </w:r>
      <w:r w:rsidRPr="00BD0F6E">
        <w:rPr>
          <w:b/>
        </w:rPr>
        <w:t xml:space="preserve"> nähtävillä</w:t>
      </w:r>
      <w:r w:rsidR="0095761F">
        <w:rPr>
          <w:b/>
        </w:rPr>
        <w:t xml:space="preserve"> </w:t>
      </w:r>
      <w:r w:rsidRPr="00BD0F6E">
        <w:rPr>
          <w:b/>
        </w:rPr>
        <w:t>pito</w:t>
      </w:r>
    </w:p>
    <w:p w14:paraId="4BBA1C70" w14:textId="39F7528B" w:rsidR="00BD0F6E" w:rsidRDefault="00000000" w:rsidP="00BD0F6E">
      <w:pPr>
        <w:ind w:left="1304"/>
      </w:pPr>
      <w:r>
        <w:t xml:space="preserve">Tämä kuulutus ja </w:t>
      </w:r>
      <w:r w:rsidR="007569D3">
        <w:t>päätös</w:t>
      </w:r>
      <w:r>
        <w:t xml:space="preserve"> pidetään nähtävillä </w:t>
      </w:r>
      <w:r w:rsidR="00A64292">
        <w:rPr>
          <w:b/>
        </w:rPr>
        <w:t>4.3.-10.4.2026</w:t>
      </w:r>
      <w:r>
        <w:t xml:space="preserve"> </w:t>
      </w:r>
      <w:r w:rsidR="00D73E46">
        <w:t xml:space="preserve">Viitasaaren kaupungin verkkosivuilla osoitteessa </w:t>
      </w:r>
      <w:hyperlink r:id="rId8" w:history="1">
        <w:r w:rsidR="00D73E46" w:rsidRPr="002425C7">
          <w:rPr>
            <w:rStyle w:val="Hyperlinkki"/>
          </w:rPr>
          <w:t>www.viitasaari.fi/kuulutukset</w:t>
        </w:r>
      </w:hyperlink>
      <w:r w:rsidR="00D73E46">
        <w:t xml:space="preserve"> sekä tieto kuulutuksesta on julkaistu </w:t>
      </w:r>
      <w:r w:rsidR="00AA0DE8">
        <w:t>Kivijärven</w:t>
      </w:r>
      <w:r w:rsidR="00D73E46">
        <w:t xml:space="preserve"> kunnan verkkosivuilla.</w:t>
      </w:r>
    </w:p>
    <w:p w14:paraId="3DE1CDA1" w14:textId="77777777" w:rsidR="00D73E46" w:rsidRDefault="00D73E46" w:rsidP="00BD0F6E">
      <w:pPr>
        <w:ind w:left="1304"/>
      </w:pPr>
    </w:p>
    <w:p w14:paraId="1A9A6445" w14:textId="77777777" w:rsidR="00BD0F6E" w:rsidRDefault="00000000" w:rsidP="00BD0F6E">
      <w:pPr>
        <w:ind w:left="1304"/>
        <w:rPr>
          <w:b/>
        </w:rPr>
      </w:pPr>
      <w:r>
        <w:rPr>
          <w:b/>
        </w:rPr>
        <w:t>Muutoksenhaku</w:t>
      </w:r>
    </w:p>
    <w:p w14:paraId="3005692F" w14:textId="77777777" w:rsidR="007569D3" w:rsidRPr="007569D3" w:rsidRDefault="00000000" w:rsidP="00BD0F6E">
      <w:pPr>
        <w:ind w:left="1304"/>
      </w:pPr>
      <w:r>
        <w:t>Päätökseen tyytymätön voi hakea muutosta päätökseen Vaasan hallinto-oikeudelta. Valitusohje on päätöksessä.</w:t>
      </w:r>
    </w:p>
    <w:p w14:paraId="5AA0F9CD" w14:textId="77777777" w:rsidR="003064C7" w:rsidRDefault="003064C7" w:rsidP="00BD0F6E">
      <w:pPr>
        <w:ind w:left="1304"/>
      </w:pPr>
    </w:p>
    <w:p w14:paraId="6C9C237B" w14:textId="77777777" w:rsidR="00BD0F6E" w:rsidRPr="003064C7" w:rsidRDefault="00000000" w:rsidP="00BD0F6E">
      <w:pPr>
        <w:ind w:left="1304"/>
        <w:rPr>
          <w:b/>
        </w:rPr>
      </w:pPr>
      <w:r>
        <w:rPr>
          <w:b/>
        </w:rPr>
        <w:t>Lisätietoja antaa</w:t>
      </w:r>
    </w:p>
    <w:p w14:paraId="3D0A291C" w14:textId="4C29FBB6" w:rsidR="00BD0F6E" w:rsidRDefault="00A71CFB" w:rsidP="00BD0F6E">
      <w:pPr>
        <w:ind w:left="1304"/>
      </w:pPr>
      <w:r>
        <w:t>Vt. y</w:t>
      </w:r>
      <w:r w:rsidR="003064C7">
        <w:t xml:space="preserve">mpäristösihteeri </w:t>
      </w:r>
      <w:r>
        <w:t>Saara Lind, puh. 040 356 6247</w:t>
      </w:r>
    </w:p>
    <w:p w14:paraId="49D7E1BA" w14:textId="3D16266D" w:rsidR="00142C75" w:rsidRDefault="00000000" w:rsidP="00BD0F6E">
      <w:pPr>
        <w:ind w:left="1304"/>
      </w:pPr>
      <w:r>
        <w:t>sähköposti</w:t>
      </w:r>
      <w:r w:rsidR="003064C7">
        <w:t xml:space="preserve">: </w:t>
      </w:r>
      <w:r w:rsidR="00A71CFB">
        <w:t>saara.lind</w:t>
      </w:r>
      <w:r w:rsidR="003064C7">
        <w:t>@viitasaari.fi</w:t>
      </w:r>
    </w:p>
    <w:p w14:paraId="79FB6C24" w14:textId="77777777" w:rsidR="005A1F7A" w:rsidRDefault="00000000" w:rsidP="005A1F7A">
      <w:pPr>
        <w:ind w:left="1304"/>
      </w:pPr>
      <w:r>
        <w:tab/>
      </w:r>
    </w:p>
    <w:sectPr w:rsidR="005A1F7A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6"/>
    <w:rsid w:val="000378CF"/>
    <w:rsid w:val="00054233"/>
    <w:rsid w:val="000B5D6F"/>
    <w:rsid w:val="000C24CD"/>
    <w:rsid w:val="000C525E"/>
    <w:rsid w:val="000D4A78"/>
    <w:rsid w:val="000E19F6"/>
    <w:rsid w:val="000F6D17"/>
    <w:rsid w:val="00104F9A"/>
    <w:rsid w:val="0010566D"/>
    <w:rsid w:val="00142C75"/>
    <w:rsid w:val="0015371C"/>
    <w:rsid w:val="00174A68"/>
    <w:rsid w:val="0021152F"/>
    <w:rsid w:val="00227025"/>
    <w:rsid w:val="002425C7"/>
    <w:rsid w:val="002542A4"/>
    <w:rsid w:val="00286A1B"/>
    <w:rsid w:val="002A7EDE"/>
    <w:rsid w:val="002B1858"/>
    <w:rsid w:val="002C33C6"/>
    <w:rsid w:val="003064C7"/>
    <w:rsid w:val="00352B34"/>
    <w:rsid w:val="003667DD"/>
    <w:rsid w:val="003772E0"/>
    <w:rsid w:val="003B62A1"/>
    <w:rsid w:val="00420116"/>
    <w:rsid w:val="004250F2"/>
    <w:rsid w:val="004442D0"/>
    <w:rsid w:val="004A720A"/>
    <w:rsid w:val="004A75A6"/>
    <w:rsid w:val="004C7E38"/>
    <w:rsid w:val="004E2B54"/>
    <w:rsid w:val="0050150A"/>
    <w:rsid w:val="00510FE1"/>
    <w:rsid w:val="00516368"/>
    <w:rsid w:val="00560D1C"/>
    <w:rsid w:val="00562B0B"/>
    <w:rsid w:val="005A1F7A"/>
    <w:rsid w:val="00605307"/>
    <w:rsid w:val="006113B9"/>
    <w:rsid w:val="006528D5"/>
    <w:rsid w:val="00677BA8"/>
    <w:rsid w:val="0068787D"/>
    <w:rsid w:val="006B6194"/>
    <w:rsid w:val="006C574F"/>
    <w:rsid w:val="006E6D11"/>
    <w:rsid w:val="00754FEF"/>
    <w:rsid w:val="007569D3"/>
    <w:rsid w:val="007B5265"/>
    <w:rsid w:val="007D31DA"/>
    <w:rsid w:val="007E2494"/>
    <w:rsid w:val="007F198B"/>
    <w:rsid w:val="00803F25"/>
    <w:rsid w:val="00827D6D"/>
    <w:rsid w:val="008410E6"/>
    <w:rsid w:val="008A0E07"/>
    <w:rsid w:val="008B3F15"/>
    <w:rsid w:val="008B4448"/>
    <w:rsid w:val="008E0840"/>
    <w:rsid w:val="00926893"/>
    <w:rsid w:val="009414D4"/>
    <w:rsid w:val="00943F81"/>
    <w:rsid w:val="0095761F"/>
    <w:rsid w:val="00977DDA"/>
    <w:rsid w:val="00984409"/>
    <w:rsid w:val="009859CC"/>
    <w:rsid w:val="009A18AA"/>
    <w:rsid w:val="009A49BC"/>
    <w:rsid w:val="009B6685"/>
    <w:rsid w:val="00A06DD6"/>
    <w:rsid w:val="00A2434B"/>
    <w:rsid w:val="00A46ABE"/>
    <w:rsid w:val="00A64292"/>
    <w:rsid w:val="00A71CFB"/>
    <w:rsid w:val="00A87759"/>
    <w:rsid w:val="00A958D5"/>
    <w:rsid w:val="00AA0DE8"/>
    <w:rsid w:val="00AA2AB4"/>
    <w:rsid w:val="00B150E0"/>
    <w:rsid w:val="00B528F1"/>
    <w:rsid w:val="00B56BC5"/>
    <w:rsid w:val="00B62B8B"/>
    <w:rsid w:val="00BC7483"/>
    <w:rsid w:val="00BD0F6E"/>
    <w:rsid w:val="00BD1785"/>
    <w:rsid w:val="00BF2C68"/>
    <w:rsid w:val="00C01503"/>
    <w:rsid w:val="00C20113"/>
    <w:rsid w:val="00C6110F"/>
    <w:rsid w:val="00C944DE"/>
    <w:rsid w:val="00CA677E"/>
    <w:rsid w:val="00D0137B"/>
    <w:rsid w:val="00D02761"/>
    <w:rsid w:val="00D23CAE"/>
    <w:rsid w:val="00D2408F"/>
    <w:rsid w:val="00D44E8D"/>
    <w:rsid w:val="00D73E46"/>
    <w:rsid w:val="00D86A1B"/>
    <w:rsid w:val="00DA194F"/>
    <w:rsid w:val="00DE6D06"/>
    <w:rsid w:val="00DF2B51"/>
    <w:rsid w:val="00E029E3"/>
    <w:rsid w:val="00E128E3"/>
    <w:rsid w:val="00E900C3"/>
    <w:rsid w:val="00E9625E"/>
    <w:rsid w:val="00EC2E11"/>
    <w:rsid w:val="00F40C36"/>
    <w:rsid w:val="00F56C75"/>
    <w:rsid w:val="00F9577C"/>
    <w:rsid w:val="00FB583C"/>
    <w:rsid w:val="00FD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85E90"/>
  <w15:chartTrackingRefBased/>
  <w15:docId w15:val="{67F95111-AEE2-4088-A8EC-4C3C3B89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mohjeteksti">
    <w:name w:val="Lom ohjeteksti"/>
    <w:basedOn w:val="Normaali"/>
    <w:rPr>
      <w:rFonts w:ascii="Arial" w:hAnsi="Arial"/>
      <w:sz w:val="16"/>
    </w:rPr>
  </w:style>
  <w:style w:type="paragraph" w:customStyle="1" w:styleId="Lomtyttteksti">
    <w:name w:val="Lom täyttöteksti"/>
    <w:basedOn w:val="Normaali"/>
    <w:rPr>
      <w:rFonts w:ascii="Arial" w:hAnsi="Arial"/>
      <w:sz w:val="20"/>
    </w:rPr>
  </w:style>
  <w:style w:type="paragraph" w:styleId="Yltunniste">
    <w:name w:val="header"/>
    <w:basedOn w:val="Normaali"/>
    <w:rsid w:val="000378C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378CF"/>
    <w:pPr>
      <w:tabs>
        <w:tab w:val="center" w:pos="4819"/>
        <w:tab w:val="right" w:pos="9638"/>
      </w:tabs>
    </w:pPr>
  </w:style>
  <w:style w:type="paragraph" w:customStyle="1" w:styleId="Normal">
    <w:name w:val="[Normal]"/>
    <w:rsid w:val="000378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link w:val="SelitetekstiChar"/>
    <w:rsid w:val="00FD305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FD3055"/>
    <w:rPr>
      <w:rFonts w:ascii="Segoe UI" w:hAnsi="Segoe UI" w:cs="Segoe UI"/>
      <w:sz w:val="18"/>
      <w:szCs w:val="18"/>
    </w:rPr>
  </w:style>
  <w:style w:type="character" w:styleId="Hyperlinkki">
    <w:name w:val="Hyperlink"/>
    <w:rsid w:val="00D73E46"/>
    <w:rPr>
      <w:color w:val="0563C1"/>
      <w:u w:val="single"/>
    </w:rPr>
  </w:style>
  <w:style w:type="character" w:styleId="Kommentinviite">
    <w:name w:val="annotation reference"/>
    <w:rsid w:val="00A2434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2434B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2434B"/>
  </w:style>
  <w:style w:type="paragraph" w:styleId="Kommentinotsikko">
    <w:name w:val="annotation subject"/>
    <w:basedOn w:val="Kommentinteksti"/>
    <w:next w:val="Kommentinteksti"/>
    <w:link w:val="KommentinotsikkoChar"/>
    <w:rsid w:val="00A2434B"/>
    <w:rPr>
      <w:b/>
      <w:bCs/>
    </w:rPr>
  </w:style>
  <w:style w:type="character" w:customStyle="1" w:styleId="KommentinotsikkoChar">
    <w:name w:val="Kommentin otsikko Char"/>
    <w:link w:val="Kommentinotsikko"/>
    <w:rsid w:val="00A24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itasaari.fi/kuulutuks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c71b0-ebd5-4f1e-b6cd-b227bbe54396" xsi:nil="true"/>
    <lcf76f155ced4ddcb4097134ff3c332f xmlns="652cc9c8-60a0-4c95-8070-64ab695bb8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358ED8CED014EA2C1CD6A06A6B3C6" ma:contentTypeVersion="11" ma:contentTypeDescription="Create a new document." ma:contentTypeScope="" ma:versionID="60bbad0817d28ce1c01362a25f6a8747">
  <xsd:schema xmlns:xsd="http://www.w3.org/2001/XMLSchema" xmlns:xs="http://www.w3.org/2001/XMLSchema" xmlns:p="http://schemas.microsoft.com/office/2006/metadata/properties" xmlns:ns2="652cc9c8-60a0-4c95-8070-64ab695bb82f" xmlns:ns3="7efc71b0-ebd5-4f1e-b6cd-b227bbe54396" targetNamespace="http://schemas.microsoft.com/office/2006/metadata/properties" ma:root="true" ma:fieldsID="6f0a525cb3a2306851fd124f9f671922" ns2:_="" ns3:_="">
    <xsd:import namespace="652cc9c8-60a0-4c95-8070-64ab695bb82f"/>
    <xsd:import namespace="7efc71b0-ebd5-4f1e-b6cd-b227bbe5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9c8-60a0-4c95-8070-64ab695bb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12eb97-254f-4c94-a9a2-7d8842488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c71b0-ebd5-4f1e-b6cd-b227bbe543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99a4f1-b3a5-4175-9afd-e21c2b2932c4}" ma:internalName="TaxCatchAll" ma:showField="CatchAllData" ma:web="7efc71b0-ebd5-4f1e-b6cd-b227bbe54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F14815-2548-428D-B88B-3236376C9B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16E4B3-3B2A-4A99-AC55-DB424B35AB9C}">
  <ds:schemaRefs>
    <ds:schemaRef ds:uri="http://schemas.microsoft.com/office/2006/metadata/properties"/>
    <ds:schemaRef ds:uri="http://schemas.microsoft.com/office/infopath/2007/PartnerControls"/>
    <ds:schemaRef ds:uri="7efc71b0-ebd5-4f1e-b6cd-b227bbe54396"/>
    <ds:schemaRef ds:uri="652cc9c8-60a0-4c95-8070-64ab695bb82f"/>
  </ds:schemaRefs>
</ds:datastoreItem>
</file>

<file path=customXml/itemProps3.xml><?xml version="1.0" encoding="utf-8"?>
<ds:datastoreItem xmlns:ds="http://schemas.openxmlformats.org/officeDocument/2006/customXml" ds:itemID="{BCE6304D-AF19-4E54-B39F-EBA4D69CD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9c8-60a0-4c95-8070-64ab695bb82f"/>
    <ds:schemaRef ds:uri="7efc71b0-ebd5-4f1e-b6cd-b227bbe5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786D67-CF33-4867-BDC4-29AE7D9DB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Pihtiputaan kunta</dc:creator>
  <cp:lastModifiedBy>Järnfors Seija</cp:lastModifiedBy>
  <cp:revision>2</cp:revision>
  <cp:lastPrinted>2026-03-04T07:53:00Z</cp:lastPrinted>
  <dcterms:created xsi:type="dcterms:W3CDTF">2026-03-04T07:54:00Z</dcterms:created>
  <dcterms:modified xsi:type="dcterms:W3CDTF">2026-03-04T07:54:00Z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0x010100015358ED8CED014EA2C1CD6A06A6B3C6</vt:lpwstr>
  </property>
  <property fmtid="{D5CDD505-2E9C-101B-9397-08002B2CF9AE}" pid="3" name="MediaServiceImageTags">
    <vt:lpwstr/>
  </property>
</Properties>
</file>